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75D63" w14:textId="77777777" w:rsidR="00062502" w:rsidRPr="00774301" w:rsidRDefault="00774301" w:rsidP="004D19E5">
      <w:pPr>
        <w:spacing w:after="0" w:line="240" w:lineRule="auto"/>
        <w:rPr>
          <w:rFonts w:ascii="Aller Light" w:eastAsia="Times New Roman" w:hAnsi="Aller Light" w:cs="Arial"/>
          <w:b/>
          <w:bCs/>
          <w:color w:val="000000"/>
          <w:sz w:val="24"/>
          <w:szCs w:val="28"/>
          <w:lang w:eastAsia="fr-FR"/>
        </w:rPr>
      </w:pPr>
      <w:r>
        <w:rPr>
          <w:rFonts w:ascii="Aller Light" w:eastAsia="Times New Roman" w:hAnsi="Aller Light" w:cs="Arial"/>
          <w:noProof/>
          <w:color w:val="000000"/>
          <w:sz w:val="20"/>
          <w:lang w:eastAsia="fr-FR"/>
        </w:rPr>
        <mc:AlternateContent>
          <mc:Choice Requires="wps">
            <w:drawing>
              <wp:anchor distT="0" distB="0" distL="114300" distR="114300" simplePos="0" relativeHeight="251659264" behindDoc="0" locked="0" layoutInCell="1" allowOverlap="1" wp14:anchorId="0AE0A2C8" wp14:editId="6E8B57C4">
                <wp:simplePos x="0" y="0"/>
                <wp:positionH relativeFrom="margin">
                  <wp:align>left</wp:align>
                </wp:positionH>
                <wp:positionV relativeFrom="paragraph">
                  <wp:posOffset>0</wp:posOffset>
                </wp:positionV>
                <wp:extent cx="5734050" cy="1182370"/>
                <wp:effectExtent l="0" t="0" r="31750" b="36830"/>
                <wp:wrapTopAndBottom/>
                <wp:docPr id="3" name="Zone de texte 3"/>
                <wp:cNvGraphicFramePr/>
                <a:graphic xmlns:a="http://schemas.openxmlformats.org/drawingml/2006/main">
                  <a:graphicData uri="http://schemas.microsoft.com/office/word/2010/wordprocessingShape">
                    <wps:wsp>
                      <wps:cNvSpPr txBox="1"/>
                      <wps:spPr>
                        <a:xfrm>
                          <a:off x="0" y="0"/>
                          <a:ext cx="5734050" cy="1182370"/>
                        </a:xfrm>
                        <a:prstGeom prst="rect">
                          <a:avLst/>
                        </a:prstGeom>
                        <a:solidFill>
                          <a:schemeClr val="lt1"/>
                        </a:solidFill>
                        <a:ln w="6350">
                          <a:solidFill>
                            <a:srgbClr val="E94E1D"/>
                          </a:solidFill>
                        </a:ln>
                      </wps:spPr>
                      <wps:txbx>
                        <w:txbxContent>
                          <w:p w14:paraId="342D7656" w14:textId="5A4CD688" w:rsidR="00F02098" w:rsidRPr="00F02098" w:rsidRDefault="00F02098" w:rsidP="00F02098">
                            <w:pPr>
                              <w:jc w:val="both"/>
                              <w:rPr>
                                <w:rFonts w:ascii="Aller Light" w:eastAsia="Times New Roman" w:hAnsi="Aller Light" w:cs="Arial"/>
                                <w:color w:val="000000"/>
                                <w:sz w:val="20"/>
                                <w:lang w:eastAsia="fr-FR"/>
                              </w:rPr>
                            </w:pPr>
                            <w:r w:rsidRPr="00F02098">
                              <w:rPr>
                                <w:rFonts w:ascii="Aller Light" w:eastAsia="Times New Roman" w:hAnsi="Aller Light" w:cs="Arial"/>
                                <w:color w:val="000000"/>
                                <w:sz w:val="20"/>
                                <w:lang w:eastAsia="fr-FR"/>
                              </w:rPr>
                              <w:t xml:space="preserve">L'I-SITE ULNE propose de soutenir </w:t>
                            </w:r>
                            <w:r w:rsidR="0067130F">
                              <w:rPr>
                                <w:rFonts w:ascii="Aller Light" w:eastAsia="Times New Roman" w:hAnsi="Aller Light" w:cs="Arial"/>
                                <w:color w:val="000000"/>
                                <w:sz w:val="20"/>
                                <w:lang w:eastAsia="fr-FR"/>
                              </w:rPr>
                              <w:t>les</w:t>
                            </w:r>
                            <w:r>
                              <w:rPr>
                                <w:rFonts w:ascii="Aller Light" w:eastAsia="Times New Roman" w:hAnsi="Aller Light" w:cs="Arial"/>
                                <w:color w:val="000000"/>
                                <w:sz w:val="20"/>
                                <w:lang w:eastAsia="fr-FR"/>
                              </w:rPr>
                              <w:t xml:space="preserve"> enseignants-chercheurs, </w:t>
                            </w:r>
                            <w:r w:rsidRPr="00F02098">
                              <w:rPr>
                                <w:rFonts w:ascii="Aller Light" w:eastAsia="Times New Roman" w:hAnsi="Aller Light" w:cs="Arial"/>
                                <w:color w:val="000000"/>
                                <w:sz w:val="20"/>
                                <w:lang w:eastAsia="fr-FR"/>
                              </w:rPr>
                              <w:t>chercheur</w:t>
                            </w:r>
                            <w:r>
                              <w:rPr>
                                <w:rFonts w:ascii="Aller Light" w:eastAsia="Times New Roman" w:hAnsi="Aller Light" w:cs="Arial"/>
                                <w:color w:val="000000"/>
                                <w:sz w:val="20"/>
                                <w:lang w:eastAsia="fr-FR"/>
                              </w:rPr>
                              <w:t>s, enseignants et personnels</w:t>
                            </w:r>
                            <w:r w:rsidRPr="00F02098">
                              <w:rPr>
                                <w:rFonts w:ascii="Aller Light" w:eastAsia="Times New Roman" w:hAnsi="Aller Light" w:cs="Arial"/>
                                <w:color w:val="000000"/>
                                <w:sz w:val="20"/>
                                <w:lang w:eastAsia="fr-FR"/>
                              </w:rPr>
                              <w:t xml:space="preserve"> de ses </w:t>
                            </w:r>
                            <w:hyperlink r:id="rId8" w:tgtFrame="_blank" w:history="1">
                              <w:r w:rsidRPr="00F02098">
                                <w:rPr>
                                  <w:rFonts w:ascii="Aller Light" w:eastAsia="Times New Roman" w:hAnsi="Aller Light" w:cs="Arial"/>
                                  <w:color w:val="000000"/>
                                  <w:sz w:val="20"/>
                                  <w:lang w:eastAsia="fr-FR"/>
                                </w:rPr>
                                <w:t>établissements membres</w:t>
                              </w:r>
                            </w:hyperlink>
                            <w:r w:rsidR="00F5355D">
                              <w:rPr>
                                <w:rFonts w:ascii="Aller Light" w:eastAsia="Times New Roman" w:hAnsi="Aller Light" w:cs="Arial"/>
                                <w:color w:val="000000"/>
                                <w:sz w:val="20"/>
                                <w:lang w:eastAsia="fr-FR"/>
                              </w:rPr>
                              <w:t xml:space="preserve"> ou partenaires</w:t>
                            </w:r>
                            <w:r w:rsidR="00E87373">
                              <w:rPr>
                                <w:rFonts w:ascii="Aller Light" w:eastAsia="Times New Roman" w:hAnsi="Aller Light" w:cs="Arial"/>
                                <w:color w:val="000000"/>
                                <w:sz w:val="20"/>
                                <w:lang w:eastAsia="fr-FR"/>
                              </w:rPr>
                              <w:t xml:space="preserve"> nationaux</w:t>
                            </w:r>
                            <w:r w:rsidRPr="00F02098">
                              <w:rPr>
                                <w:rFonts w:ascii="Aller Light" w:eastAsia="Times New Roman" w:hAnsi="Aller Light" w:cs="Arial"/>
                                <w:color w:val="000000"/>
                                <w:sz w:val="20"/>
                                <w:lang w:eastAsia="fr-FR"/>
                              </w:rPr>
                              <w:t> </w:t>
                            </w:r>
                            <w:r w:rsidR="00B45A08">
                              <w:rPr>
                                <w:rFonts w:ascii="Aller Light" w:eastAsia="Times New Roman" w:hAnsi="Aller Light" w:cs="Arial"/>
                                <w:color w:val="000000"/>
                                <w:sz w:val="20"/>
                                <w:lang w:eastAsia="fr-FR"/>
                              </w:rPr>
                              <w:t>pour</w:t>
                            </w:r>
                            <w:r w:rsidRPr="00F02098">
                              <w:rPr>
                                <w:rFonts w:ascii="Aller Light" w:eastAsia="Times New Roman" w:hAnsi="Aller Light" w:cs="Arial"/>
                                <w:color w:val="000000"/>
                                <w:sz w:val="20"/>
                                <w:lang w:eastAsia="fr-FR"/>
                              </w:rPr>
                              <w:t xml:space="preserve"> </w:t>
                            </w:r>
                            <w:r>
                              <w:rPr>
                                <w:rFonts w:ascii="Aller Light" w:eastAsia="Times New Roman" w:hAnsi="Aller Light" w:cs="Arial"/>
                                <w:color w:val="000000"/>
                                <w:sz w:val="20"/>
                                <w:lang w:eastAsia="fr-FR"/>
                              </w:rPr>
                              <w:t>réaliser une mobilité</w:t>
                            </w:r>
                            <w:r w:rsidR="00413834">
                              <w:rPr>
                                <w:rFonts w:ascii="Aller Light" w:eastAsia="Times New Roman" w:hAnsi="Aller Light" w:cs="Arial"/>
                                <w:color w:val="000000"/>
                                <w:sz w:val="20"/>
                                <w:lang w:eastAsia="fr-FR"/>
                              </w:rPr>
                              <w:t xml:space="preserve"> d’une semaine </w:t>
                            </w:r>
                            <w:r w:rsidR="00F5355D">
                              <w:rPr>
                                <w:rFonts w:ascii="Aller Light" w:eastAsia="Times New Roman" w:hAnsi="Aller Light" w:cs="Arial"/>
                                <w:color w:val="000000"/>
                                <w:sz w:val="20"/>
                                <w:lang w:eastAsia="fr-FR"/>
                              </w:rPr>
                              <w:t>(</w:t>
                            </w:r>
                            <w:r w:rsidR="0067130F">
                              <w:rPr>
                                <w:rFonts w:ascii="Aller Light" w:eastAsia="Times New Roman" w:hAnsi="Aller Light" w:cs="Arial"/>
                                <w:color w:val="000000"/>
                                <w:sz w:val="20"/>
                                <w:lang w:eastAsia="fr-FR"/>
                              </w:rPr>
                              <w:t xml:space="preserve">du </w:t>
                            </w:r>
                            <w:r w:rsidR="00413834">
                              <w:rPr>
                                <w:rFonts w:ascii="Aller Light" w:eastAsia="Times New Roman" w:hAnsi="Aller Light" w:cs="Arial"/>
                                <w:color w:val="000000"/>
                                <w:sz w:val="20"/>
                                <w:lang w:eastAsia="fr-FR"/>
                              </w:rPr>
                              <w:t>21 juin au 27</w:t>
                            </w:r>
                            <w:r w:rsidR="0067130F">
                              <w:rPr>
                                <w:rFonts w:ascii="Aller Light" w:eastAsia="Times New Roman" w:hAnsi="Aller Light" w:cs="Arial"/>
                                <w:color w:val="000000"/>
                                <w:sz w:val="20"/>
                                <w:lang w:eastAsia="fr-FR"/>
                              </w:rPr>
                              <w:t xml:space="preserve"> jui</w:t>
                            </w:r>
                            <w:r w:rsidR="00413834">
                              <w:rPr>
                                <w:rFonts w:ascii="Aller Light" w:eastAsia="Times New Roman" w:hAnsi="Aller Light" w:cs="Arial"/>
                                <w:color w:val="000000"/>
                                <w:sz w:val="20"/>
                                <w:lang w:eastAsia="fr-FR"/>
                              </w:rPr>
                              <w:t>n</w:t>
                            </w:r>
                            <w:r w:rsidR="0067130F">
                              <w:rPr>
                                <w:rFonts w:ascii="Aller Light" w:eastAsia="Times New Roman" w:hAnsi="Aller Light" w:cs="Arial"/>
                                <w:color w:val="000000"/>
                                <w:sz w:val="20"/>
                                <w:lang w:eastAsia="fr-FR"/>
                              </w:rPr>
                              <w:t xml:space="preserve"> 20</w:t>
                            </w:r>
                            <w:r w:rsidR="00413834">
                              <w:rPr>
                                <w:rFonts w:ascii="Aller Light" w:eastAsia="Times New Roman" w:hAnsi="Aller Light" w:cs="Arial"/>
                                <w:color w:val="000000"/>
                                <w:sz w:val="20"/>
                                <w:lang w:eastAsia="fr-FR"/>
                              </w:rPr>
                              <w:t>20</w:t>
                            </w:r>
                            <w:r w:rsidR="00F5355D">
                              <w:rPr>
                                <w:rFonts w:ascii="Aller Light" w:eastAsia="Times New Roman" w:hAnsi="Aller Light" w:cs="Arial"/>
                                <w:color w:val="000000"/>
                                <w:sz w:val="20"/>
                                <w:lang w:eastAsia="fr-FR"/>
                              </w:rPr>
                              <w:t xml:space="preserve">) </w:t>
                            </w:r>
                            <w:r w:rsidR="0067130F">
                              <w:rPr>
                                <w:rFonts w:ascii="Aller Light" w:eastAsia="Times New Roman" w:hAnsi="Aller Light" w:cs="Arial"/>
                                <w:color w:val="000000"/>
                                <w:sz w:val="20"/>
                                <w:lang w:eastAsia="fr-FR"/>
                              </w:rPr>
                              <w:t xml:space="preserve">à l’Université du Kent pour </w:t>
                            </w:r>
                            <w:r w:rsidR="00413834">
                              <w:rPr>
                                <w:rFonts w:ascii="Aller Light" w:eastAsia="Times New Roman" w:hAnsi="Aller Light" w:cs="Arial"/>
                                <w:color w:val="000000"/>
                                <w:sz w:val="20"/>
                                <w:lang w:eastAsia="fr-FR"/>
                              </w:rPr>
                              <w:t xml:space="preserve">rencontrer </w:t>
                            </w:r>
                            <w:r w:rsidR="002634D9">
                              <w:rPr>
                                <w:rFonts w:ascii="Aller Light" w:eastAsia="Times New Roman" w:hAnsi="Aller Light" w:cs="Arial"/>
                                <w:color w:val="000000"/>
                                <w:sz w:val="20"/>
                                <w:lang w:eastAsia="fr-FR"/>
                              </w:rPr>
                              <w:t>leurs</w:t>
                            </w:r>
                            <w:r w:rsidR="00413834">
                              <w:rPr>
                                <w:rFonts w:ascii="Aller Light" w:eastAsia="Times New Roman" w:hAnsi="Aller Light" w:cs="Arial"/>
                                <w:color w:val="000000"/>
                                <w:sz w:val="20"/>
                                <w:lang w:eastAsia="fr-FR"/>
                              </w:rPr>
                              <w:t xml:space="preserve"> homologues anglais, comprendre l’organisation de l’Université et améliorer ses compé</w:t>
                            </w:r>
                            <w:r w:rsidR="00970326">
                              <w:rPr>
                                <w:rFonts w:ascii="Aller Light" w:eastAsia="Times New Roman" w:hAnsi="Aller Light" w:cs="Arial"/>
                                <w:color w:val="000000"/>
                                <w:sz w:val="20"/>
                                <w:lang w:eastAsia="fr-FR"/>
                              </w:rPr>
                              <w:t>t</w:t>
                            </w:r>
                            <w:r w:rsidR="00413834">
                              <w:rPr>
                                <w:rFonts w:ascii="Aller Light" w:eastAsia="Times New Roman" w:hAnsi="Aller Light" w:cs="Arial"/>
                                <w:color w:val="000000"/>
                                <w:sz w:val="20"/>
                                <w:lang w:eastAsia="fr-FR"/>
                              </w:rPr>
                              <w:t>ences linguistiques en</w:t>
                            </w:r>
                            <w:r w:rsidR="00970326">
                              <w:rPr>
                                <w:rFonts w:ascii="Aller Light" w:eastAsia="Times New Roman" w:hAnsi="Aller Light" w:cs="Arial"/>
                                <w:color w:val="000000"/>
                                <w:sz w:val="20"/>
                                <w:lang w:eastAsia="fr-FR"/>
                              </w:rPr>
                              <w:t xml:space="preserve"> suivant des cours d’</w:t>
                            </w:r>
                            <w:r w:rsidR="00413834">
                              <w:rPr>
                                <w:rFonts w:ascii="Aller Light" w:eastAsia="Times New Roman" w:hAnsi="Aller Light" w:cs="Arial"/>
                                <w:color w:val="000000"/>
                                <w:sz w:val="20"/>
                                <w:lang w:eastAsia="fr-FR"/>
                              </w:rPr>
                              <w:t>anglais</w:t>
                            </w:r>
                            <w:r>
                              <w:rPr>
                                <w:rFonts w:ascii="Aller Light" w:eastAsia="Times New Roman" w:hAnsi="Aller Light" w:cs="Arial"/>
                                <w:color w:val="000000"/>
                                <w:sz w:val="20"/>
                                <w:lang w:eastAsia="fr-FR"/>
                              </w:rPr>
                              <w:t xml:space="preserve">. </w:t>
                            </w:r>
                            <w:r w:rsidRPr="00F02098">
                              <w:rPr>
                                <w:rFonts w:ascii="Aller Light" w:eastAsia="Times New Roman" w:hAnsi="Aller Light" w:cs="Arial"/>
                                <w:color w:val="000000"/>
                                <w:sz w:val="20"/>
                                <w:lang w:eastAsia="fr-FR"/>
                              </w:rPr>
                              <w:t xml:space="preserve">Les candidatures sont à soumettre </w:t>
                            </w:r>
                            <w:r w:rsidR="002A63ED">
                              <w:rPr>
                                <w:rFonts w:ascii="Aller Light" w:eastAsia="Times New Roman" w:hAnsi="Aller Light" w:cs="Arial"/>
                                <w:color w:val="000000"/>
                                <w:sz w:val="20"/>
                                <w:lang w:eastAsia="fr-FR"/>
                              </w:rPr>
                              <w:t xml:space="preserve">avant </w:t>
                            </w:r>
                            <w:r w:rsidR="00EA2073">
                              <w:rPr>
                                <w:rFonts w:ascii="Aller Light" w:eastAsia="Times New Roman" w:hAnsi="Aller Light" w:cs="Arial"/>
                                <w:color w:val="000000"/>
                                <w:sz w:val="20"/>
                                <w:lang w:eastAsia="fr-FR"/>
                              </w:rPr>
                              <w:t xml:space="preserve">le </w:t>
                            </w:r>
                            <w:r w:rsidR="00970326">
                              <w:rPr>
                                <w:rFonts w:ascii="Aller Light" w:eastAsia="Times New Roman" w:hAnsi="Aller Light" w:cs="Arial"/>
                                <w:color w:val="000000"/>
                                <w:sz w:val="20"/>
                                <w:lang w:eastAsia="fr-FR"/>
                              </w:rPr>
                              <w:t>3</w:t>
                            </w:r>
                            <w:r w:rsidR="00EA2073">
                              <w:rPr>
                                <w:rFonts w:ascii="Aller Light" w:eastAsia="Times New Roman" w:hAnsi="Aller Light" w:cs="Arial"/>
                                <w:color w:val="000000"/>
                                <w:sz w:val="20"/>
                                <w:lang w:eastAsia="fr-FR"/>
                              </w:rPr>
                              <w:t>0</w:t>
                            </w:r>
                            <w:r w:rsidRPr="00B45A08">
                              <w:rPr>
                                <w:rFonts w:ascii="Aller Light" w:eastAsia="Times New Roman" w:hAnsi="Aller Light" w:cs="Arial"/>
                                <w:color w:val="000000"/>
                                <w:sz w:val="20"/>
                                <w:lang w:eastAsia="fr-FR"/>
                              </w:rPr>
                              <w:t xml:space="preserve"> </w:t>
                            </w:r>
                            <w:r w:rsidR="00970326">
                              <w:rPr>
                                <w:rFonts w:ascii="Aller Light" w:eastAsia="Times New Roman" w:hAnsi="Aller Light" w:cs="Arial"/>
                                <w:color w:val="000000"/>
                                <w:sz w:val="20"/>
                                <w:lang w:eastAsia="fr-FR"/>
                              </w:rPr>
                              <w:t xml:space="preserve">mars </w:t>
                            </w:r>
                            <w:r w:rsidR="0067130F">
                              <w:rPr>
                                <w:rFonts w:ascii="Aller Light" w:eastAsia="Times New Roman" w:hAnsi="Aller Light" w:cs="Arial"/>
                                <w:color w:val="000000"/>
                                <w:sz w:val="20"/>
                                <w:lang w:eastAsia="fr-FR"/>
                              </w:rPr>
                              <w:t>20</w:t>
                            </w:r>
                            <w:r w:rsidR="00970326">
                              <w:rPr>
                                <w:rFonts w:ascii="Aller Light" w:eastAsia="Times New Roman" w:hAnsi="Aller Light" w:cs="Arial"/>
                                <w:color w:val="000000"/>
                                <w:sz w:val="20"/>
                                <w:lang w:eastAsia="fr-FR"/>
                              </w:rPr>
                              <w:t>20</w:t>
                            </w:r>
                            <w:r w:rsidR="0067130F">
                              <w:rPr>
                                <w:rFonts w:ascii="Aller Light" w:eastAsia="Times New Roman" w:hAnsi="Aller Light" w:cs="Arial"/>
                                <w:color w:val="000000"/>
                                <w:sz w:val="20"/>
                                <w:lang w:eastAsia="fr-FR"/>
                              </w:rPr>
                              <w:t xml:space="preserve"> (</w:t>
                            </w:r>
                            <w:r w:rsidR="00970326">
                              <w:rPr>
                                <w:rFonts w:ascii="Aller Light" w:eastAsia="Times New Roman" w:hAnsi="Aller Light" w:cs="Arial"/>
                                <w:color w:val="000000"/>
                                <w:sz w:val="20"/>
                                <w:lang w:eastAsia="fr-FR"/>
                              </w:rPr>
                              <w:t>11</w:t>
                            </w:r>
                            <w:r w:rsidR="002634D9">
                              <w:rPr>
                                <w:rFonts w:ascii="Aller Light" w:eastAsia="Times New Roman" w:hAnsi="Aller Light" w:cs="Arial"/>
                                <w:color w:val="000000"/>
                                <w:sz w:val="20"/>
                                <w:lang w:eastAsia="fr-FR"/>
                              </w:rPr>
                              <w:t>h</w:t>
                            </w:r>
                            <w:proofErr w:type="gramStart"/>
                            <w:r w:rsidR="002634D9">
                              <w:rPr>
                                <w:rFonts w:ascii="Aller Light" w:eastAsia="Times New Roman" w:hAnsi="Aller Light" w:cs="Arial"/>
                                <w:color w:val="000000"/>
                                <w:sz w:val="20"/>
                                <w:lang w:eastAsia="fr-FR"/>
                              </w:rPr>
                              <w:t>00</w:t>
                            </w:r>
                            <w:r w:rsidR="00970326">
                              <w:rPr>
                                <w:rFonts w:ascii="Aller Light" w:eastAsia="Times New Roman" w:hAnsi="Aller Light" w:cs="Arial"/>
                                <w:color w:val="000000"/>
                                <w:sz w:val="20"/>
                                <w:lang w:eastAsia="fr-FR"/>
                              </w:rPr>
                              <w:t>,</w:t>
                            </w:r>
                            <w:r w:rsidR="002634D9">
                              <w:rPr>
                                <w:rFonts w:ascii="Aller Light" w:eastAsia="Times New Roman" w:hAnsi="Aller Light" w:cs="Arial"/>
                                <w:color w:val="000000"/>
                                <w:sz w:val="20"/>
                                <w:lang w:eastAsia="fr-FR"/>
                              </w:rPr>
                              <w:t xml:space="preserve"> </w:t>
                            </w:r>
                            <w:r w:rsidR="00970326">
                              <w:rPr>
                                <w:rFonts w:ascii="Aller Light" w:eastAsia="Times New Roman" w:hAnsi="Aller Light" w:cs="Arial"/>
                                <w:color w:val="000000"/>
                                <w:sz w:val="20"/>
                                <w:lang w:eastAsia="fr-FR"/>
                              </w:rPr>
                              <w:t xml:space="preserve"> heure</w:t>
                            </w:r>
                            <w:proofErr w:type="gramEnd"/>
                            <w:r w:rsidR="00970326">
                              <w:rPr>
                                <w:rFonts w:ascii="Aller Light" w:eastAsia="Times New Roman" w:hAnsi="Aller Light" w:cs="Arial"/>
                                <w:color w:val="000000"/>
                                <w:sz w:val="20"/>
                                <w:lang w:eastAsia="fr-FR"/>
                              </w:rPr>
                              <w:t xml:space="preserve"> de Paris</w:t>
                            </w:r>
                            <w:r>
                              <w:rPr>
                                <w:rFonts w:ascii="Aller Light" w:eastAsia="Times New Roman" w:hAnsi="Aller Light" w:cs="Arial"/>
                                <w:color w:val="000000"/>
                                <w:sz w:val="20"/>
                                <w:lang w:eastAsia="fr-FR"/>
                              </w:rPr>
                              <w:t xml:space="preserve">) </w:t>
                            </w:r>
                            <w:r w:rsidR="005F3C0C">
                              <w:rPr>
                                <w:rFonts w:ascii="Aller Light" w:eastAsia="Times New Roman" w:hAnsi="Aller Light" w:cs="Arial"/>
                                <w:color w:val="000000"/>
                                <w:sz w:val="20"/>
                                <w:lang w:eastAsia="fr-FR"/>
                              </w:rPr>
                              <w:t>v</w:t>
                            </w:r>
                            <w:r>
                              <w:rPr>
                                <w:rFonts w:ascii="Aller Light" w:eastAsia="Times New Roman" w:hAnsi="Aller Light" w:cs="Arial"/>
                                <w:color w:val="000000"/>
                                <w:sz w:val="20"/>
                                <w:lang w:eastAsia="fr-FR"/>
                              </w:rPr>
                              <w:t xml:space="preserve">ia l’adresse mail suivante : </w:t>
                            </w:r>
                            <w:hyperlink r:id="rId9" w:history="1">
                              <w:r w:rsidR="0067130F" w:rsidRPr="00E355A0">
                                <w:rPr>
                                  <w:rStyle w:val="Lienhypertexte"/>
                                  <w:rFonts w:ascii="Aller Light" w:eastAsia="Times New Roman" w:hAnsi="Aller Light" w:cs="Arial"/>
                                  <w:sz w:val="20"/>
                                  <w:lang w:eastAsia="fr-FR"/>
                                </w:rPr>
                                <w:t>international@isite-ulne.fr</w:t>
                              </w:r>
                            </w:hyperlink>
                            <w:r>
                              <w:rPr>
                                <w:rFonts w:ascii="Aller Light" w:eastAsia="Times New Roman" w:hAnsi="Aller Light" w:cs="Arial"/>
                                <w:color w:val="000000"/>
                                <w:sz w:val="20"/>
                                <w:lang w:eastAsia="fr-FR"/>
                              </w:rPr>
                              <w:t xml:space="preserve"> </w:t>
                            </w:r>
                          </w:p>
                          <w:p w14:paraId="4F218DF8" w14:textId="77777777" w:rsidR="00F02098" w:rsidRDefault="00F020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0A2C8" id="_x0000_t202" coordsize="21600,21600" o:spt="202" path="m0,0l0,21600,21600,21600,21600,0xe">
                <v:stroke joinstyle="miter"/>
                <v:path gradientshapeok="t" o:connecttype="rect"/>
              </v:shapetype>
              <v:shape id="Zone de texte 3" o:spid="_x0000_s1026" type="#_x0000_t202" style="position:absolute;margin-left:0;margin-top:0;width:451.5pt;height:93.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" fillcolor="white [3201]" strokecolor="#e94e1d" strokeweight=".5pt">
                <v:textbox>
                  <w:txbxContent>
                    <w:p w14:paraId="342D7656" w14:textId="5A4CD688" w:rsidR="00F02098" w:rsidRPr="00F02098" w:rsidRDefault="00F02098" w:rsidP="00F02098">
                      <w:pPr>
                        <w:jc w:val="both"/>
                        <w:rPr>
                          <w:rFonts w:ascii="Aller Light" w:eastAsia="Times New Roman" w:hAnsi="Aller Light" w:cs="Arial"/>
                          <w:color w:val="000000"/>
                          <w:sz w:val="20"/>
                          <w:lang w:eastAsia="fr-FR"/>
                        </w:rPr>
                      </w:pPr>
                      <w:r w:rsidRPr="00F02098">
                        <w:rPr>
                          <w:rFonts w:ascii="Aller Light" w:eastAsia="Times New Roman" w:hAnsi="Aller Light" w:cs="Arial"/>
                          <w:color w:val="000000"/>
                          <w:sz w:val="20"/>
                          <w:lang w:eastAsia="fr-FR"/>
                        </w:rPr>
                        <w:t xml:space="preserve">L'I-SITE ULNE propose de soutenir </w:t>
                      </w:r>
                      <w:r w:rsidR="0067130F">
                        <w:rPr>
                          <w:rFonts w:ascii="Aller Light" w:eastAsia="Times New Roman" w:hAnsi="Aller Light" w:cs="Arial"/>
                          <w:color w:val="000000"/>
                          <w:sz w:val="20"/>
                          <w:lang w:eastAsia="fr-FR"/>
                        </w:rPr>
                        <w:t>les</w:t>
                      </w:r>
                      <w:r>
                        <w:rPr>
                          <w:rFonts w:ascii="Aller Light" w:eastAsia="Times New Roman" w:hAnsi="Aller Light" w:cs="Arial"/>
                          <w:color w:val="000000"/>
                          <w:sz w:val="20"/>
                          <w:lang w:eastAsia="fr-FR"/>
                        </w:rPr>
                        <w:t xml:space="preserve"> enseignants-chercheurs, </w:t>
                      </w:r>
                      <w:r w:rsidRPr="00F02098">
                        <w:rPr>
                          <w:rFonts w:ascii="Aller Light" w:eastAsia="Times New Roman" w:hAnsi="Aller Light" w:cs="Arial"/>
                          <w:color w:val="000000"/>
                          <w:sz w:val="20"/>
                          <w:lang w:eastAsia="fr-FR"/>
                        </w:rPr>
                        <w:t>chercheur</w:t>
                      </w:r>
                      <w:r>
                        <w:rPr>
                          <w:rFonts w:ascii="Aller Light" w:eastAsia="Times New Roman" w:hAnsi="Aller Light" w:cs="Arial"/>
                          <w:color w:val="000000"/>
                          <w:sz w:val="20"/>
                          <w:lang w:eastAsia="fr-FR"/>
                        </w:rPr>
                        <w:t>s, enseignants et personnels</w:t>
                      </w:r>
                      <w:r w:rsidRPr="00F02098">
                        <w:rPr>
                          <w:rFonts w:ascii="Aller Light" w:eastAsia="Times New Roman" w:hAnsi="Aller Light" w:cs="Arial"/>
                          <w:color w:val="000000"/>
                          <w:sz w:val="20"/>
                          <w:lang w:eastAsia="fr-FR"/>
                        </w:rPr>
                        <w:t xml:space="preserve"> de ses </w:t>
                      </w:r>
                      <w:hyperlink r:id="rId10" w:tgtFrame="_blank" w:history="1">
                        <w:r w:rsidRPr="00F02098">
                          <w:rPr>
                            <w:rFonts w:ascii="Aller Light" w:eastAsia="Times New Roman" w:hAnsi="Aller Light" w:cs="Arial"/>
                            <w:color w:val="000000"/>
                            <w:sz w:val="20"/>
                            <w:lang w:eastAsia="fr-FR"/>
                          </w:rPr>
                          <w:t>établissements membres</w:t>
                        </w:r>
                      </w:hyperlink>
                      <w:r w:rsidR="00F5355D">
                        <w:rPr>
                          <w:rFonts w:ascii="Aller Light" w:eastAsia="Times New Roman" w:hAnsi="Aller Light" w:cs="Arial"/>
                          <w:color w:val="000000"/>
                          <w:sz w:val="20"/>
                          <w:lang w:eastAsia="fr-FR"/>
                        </w:rPr>
                        <w:t xml:space="preserve"> ou partenaires</w:t>
                      </w:r>
                      <w:r w:rsidR="00E87373">
                        <w:rPr>
                          <w:rFonts w:ascii="Aller Light" w:eastAsia="Times New Roman" w:hAnsi="Aller Light" w:cs="Arial"/>
                          <w:color w:val="000000"/>
                          <w:sz w:val="20"/>
                          <w:lang w:eastAsia="fr-FR"/>
                        </w:rPr>
                        <w:t xml:space="preserve"> nationaux</w:t>
                      </w:r>
                      <w:r w:rsidRPr="00F02098">
                        <w:rPr>
                          <w:rFonts w:ascii="Aller Light" w:eastAsia="Times New Roman" w:hAnsi="Aller Light" w:cs="Arial"/>
                          <w:color w:val="000000"/>
                          <w:sz w:val="20"/>
                          <w:lang w:eastAsia="fr-FR"/>
                        </w:rPr>
                        <w:t> </w:t>
                      </w:r>
                      <w:r w:rsidR="00B45A08">
                        <w:rPr>
                          <w:rFonts w:ascii="Aller Light" w:eastAsia="Times New Roman" w:hAnsi="Aller Light" w:cs="Arial"/>
                          <w:color w:val="000000"/>
                          <w:sz w:val="20"/>
                          <w:lang w:eastAsia="fr-FR"/>
                        </w:rPr>
                        <w:t>pour</w:t>
                      </w:r>
                      <w:r w:rsidRPr="00F02098">
                        <w:rPr>
                          <w:rFonts w:ascii="Aller Light" w:eastAsia="Times New Roman" w:hAnsi="Aller Light" w:cs="Arial"/>
                          <w:color w:val="000000"/>
                          <w:sz w:val="20"/>
                          <w:lang w:eastAsia="fr-FR"/>
                        </w:rPr>
                        <w:t xml:space="preserve"> </w:t>
                      </w:r>
                      <w:r>
                        <w:rPr>
                          <w:rFonts w:ascii="Aller Light" w:eastAsia="Times New Roman" w:hAnsi="Aller Light" w:cs="Arial"/>
                          <w:color w:val="000000"/>
                          <w:sz w:val="20"/>
                          <w:lang w:eastAsia="fr-FR"/>
                        </w:rPr>
                        <w:t>réaliser une mobilité</w:t>
                      </w:r>
                      <w:r w:rsidR="00413834">
                        <w:rPr>
                          <w:rFonts w:ascii="Aller Light" w:eastAsia="Times New Roman" w:hAnsi="Aller Light" w:cs="Arial"/>
                          <w:color w:val="000000"/>
                          <w:sz w:val="20"/>
                          <w:lang w:eastAsia="fr-FR"/>
                        </w:rPr>
                        <w:t xml:space="preserve"> d’une semaine </w:t>
                      </w:r>
                      <w:r w:rsidR="00F5355D">
                        <w:rPr>
                          <w:rFonts w:ascii="Aller Light" w:eastAsia="Times New Roman" w:hAnsi="Aller Light" w:cs="Arial"/>
                          <w:color w:val="000000"/>
                          <w:sz w:val="20"/>
                          <w:lang w:eastAsia="fr-FR"/>
                        </w:rPr>
                        <w:t>(</w:t>
                      </w:r>
                      <w:r w:rsidR="0067130F">
                        <w:rPr>
                          <w:rFonts w:ascii="Aller Light" w:eastAsia="Times New Roman" w:hAnsi="Aller Light" w:cs="Arial"/>
                          <w:color w:val="000000"/>
                          <w:sz w:val="20"/>
                          <w:lang w:eastAsia="fr-FR"/>
                        </w:rPr>
                        <w:t xml:space="preserve">du </w:t>
                      </w:r>
                      <w:r w:rsidR="00413834">
                        <w:rPr>
                          <w:rFonts w:ascii="Aller Light" w:eastAsia="Times New Roman" w:hAnsi="Aller Light" w:cs="Arial"/>
                          <w:color w:val="000000"/>
                          <w:sz w:val="20"/>
                          <w:lang w:eastAsia="fr-FR"/>
                        </w:rPr>
                        <w:t>21 juin au 27</w:t>
                      </w:r>
                      <w:r w:rsidR="0067130F">
                        <w:rPr>
                          <w:rFonts w:ascii="Aller Light" w:eastAsia="Times New Roman" w:hAnsi="Aller Light" w:cs="Arial"/>
                          <w:color w:val="000000"/>
                          <w:sz w:val="20"/>
                          <w:lang w:eastAsia="fr-FR"/>
                        </w:rPr>
                        <w:t xml:space="preserve"> jui</w:t>
                      </w:r>
                      <w:r w:rsidR="00413834">
                        <w:rPr>
                          <w:rFonts w:ascii="Aller Light" w:eastAsia="Times New Roman" w:hAnsi="Aller Light" w:cs="Arial"/>
                          <w:color w:val="000000"/>
                          <w:sz w:val="20"/>
                          <w:lang w:eastAsia="fr-FR"/>
                        </w:rPr>
                        <w:t>n</w:t>
                      </w:r>
                      <w:r w:rsidR="0067130F">
                        <w:rPr>
                          <w:rFonts w:ascii="Aller Light" w:eastAsia="Times New Roman" w:hAnsi="Aller Light" w:cs="Arial"/>
                          <w:color w:val="000000"/>
                          <w:sz w:val="20"/>
                          <w:lang w:eastAsia="fr-FR"/>
                        </w:rPr>
                        <w:t xml:space="preserve"> 20</w:t>
                      </w:r>
                      <w:r w:rsidR="00413834">
                        <w:rPr>
                          <w:rFonts w:ascii="Aller Light" w:eastAsia="Times New Roman" w:hAnsi="Aller Light" w:cs="Arial"/>
                          <w:color w:val="000000"/>
                          <w:sz w:val="20"/>
                          <w:lang w:eastAsia="fr-FR"/>
                        </w:rPr>
                        <w:t>20</w:t>
                      </w:r>
                      <w:r w:rsidR="00F5355D">
                        <w:rPr>
                          <w:rFonts w:ascii="Aller Light" w:eastAsia="Times New Roman" w:hAnsi="Aller Light" w:cs="Arial"/>
                          <w:color w:val="000000"/>
                          <w:sz w:val="20"/>
                          <w:lang w:eastAsia="fr-FR"/>
                        </w:rPr>
                        <w:t xml:space="preserve">) </w:t>
                      </w:r>
                      <w:r w:rsidR="0067130F">
                        <w:rPr>
                          <w:rFonts w:ascii="Aller Light" w:eastAsia="Times New Roman" w:hAnsi="Aller Light" w:cs="Arial"/>
                          <w:color w:val="000000"/>
                          <w:sz w:val="20"/>
                          <w:lang w:eastAsia="fr-FR"/>
                        </w:rPr>
                        <w:t xml:space="preserve">à l’Université du Kent pour </w:t>
                      </w:r>
                      <w:r w:rsidR="00413834">
                        <w:rPr>
                          <w:rFonts w:ascii="Aller Light" w:eastAsia="Times New Roman" w:hAnsi="Aller Light" w:cs="Arial"/>
                          <w:color w:val="000000"/>
                          <w:sz w:val="20"/>
                          <w:lang w:eastAsia="fr-FR"/>
                        </w:rPr>
                        <w:t xml:space="preserve">rencontrer </w:t>
                      </w:r>
                      <w:r w:rsidR="002634D9">
                        <w:rPr>
                          <w:rFonts w:ascii="Aller Light" w:eastAsia="Times New Roman" w:hAnsi="Aller Light" w:cs="Arial"/>
                          <w:color w:val="000000"/>
                          <w:sz w:val="20"/>
                          <w:lang w:eastAsia="fr-FR"/>
                        </w:rPr>
                        <w:t>leurs</w:t>
                      </w:r>
                      <w:r w:rsidR="00413834">
                        <w:rPr>
                          <w:rFonts w:ascii="Aller Light" w:eastAsia="Times New Roman" w:hAnsi="Aller Light" w:cs="Arial"/>
                          <w:color w:val="000000"/>
                          <w:sz w:val="20"/>
                          <w:lang w:eastAsia="fr-FR"/>
                        </w:rPr>
                        <w:t xml:space="preserve"> homologues anglais, comprendre l’organisation de l’Université et améliorer ses compé</w:t>
                      </w:r>
                      <w:r w:rsidR="00970326">
                        <w:rPr>
                          <w:rFonts w:ascii="Aller Light" w:eastAsia="Times New Roman" w:hAnsi="Aller Light" w:cs="Arial"/>
                          <w:color w:val="000000"/>
                          <w:sz w:val="20"/>
                          <w:lang w:eastAsia="fr-FR"/>
                        </w:rPr>
                        <w:t>t</w:t>
                      </w:r>
                      <w:r w:rsidR="00413834">
                        <w:rPr>
                          <w:rFonts w:ascii="Aller Light" w:eastAsia="Times New Roman" w:hAnsi="Aller Light" w:cs="Arial"/>
                          <w:color w:val="000000"/>
                          <w:sz w:val="20"/>
                          <w:lang w:eastAsia="fr-FR"/>
                        </w:rPr>
                        <w:t>ences linguistiques en</w:t>
                      </w:r>
                      <w:r w:rsidR="00970326">
                        <w:rPr>
                          <w:rFonts w:ascii="Aller Light" w:eastAsia="Times New Roman" w:hAnsi="Aller Light" w:cs="Arial"/>
                          <w:color w:val="000000"/>
                          <w:sz w:val="20"/>
                          <w:lang w:eastAsia="fr-FR"/>
                        </w:rPr>
                        <w:t xml:space="preserve"> suivant des cours d’</w:t>
                      </w:r>
                      <w:r w:rsidR="00413834">
                        <w:rPr>
                          <w:rFonts w:ascii="Aller Light" w:eastAsia="Times New Roman" w:hAnsi="Aller Light" w:cs="Arial"/>
                          <w:color w:val="000000"/>
                          <w:sz w:val="20"/>
                          <w:lang w:eastAsia="fr-FR"/>
                        </w:rPr>
                        <w:t>anglais</w:t>
                      </w:r>
                      <w:r>
                        <w:rPr>
                          <w:rFonts w:ascii="Aller Light" w:eastAsia="Times New Roman" w:hAnsi="Aller Light" w:cs="Arial"/>
                          <w:color w:val="000000"/>
                          <w:sz w:val="20"/>
                          <w:lang w:eastAsia="fr-FR"/>
                        </w:rPr>
                        <w:t xml:space="preserve">. </w:t>
                      </w:r>
                      <w:r w:rsidRPr="00F02098">
                        <w:rPr>
                          <w:rFonts w:ascii="Aller Light" w:eastAsia="Times New Roman" w:hAnsi="Aller Light" w:cs="Arial"/>
                          <w:color w:val="000000"/>
                          <w:sz w:val="20"/>
                          <w:lang w:eastAsia="fr-FR"/>
                        </w:rPr>
                        <w:t xml:space="preserve">Les candidatures sont à soumettre </w:t>
                      </w:r>
                      <w:r w:rsidR="002A63ED">
                        <w:rPr>
                          <w:rFonts w:ascii="Aller Light" w:eastAsia="Times New Roman" w:hAnsi="Aller Light" w:cs="Arial"/>
                          <w:color w:val="000000"/>
                          <w:sz w:val="20"/>
                          <w:lang w:eastAsia="fr-FR"/>
                        </w:rPr>
                        <w:t xml:space="preserve">avant </w:t>
                      </w:r>
                      <w:r w:rsidR="00EA2073">
                        <w:rPr>
                          <w:rFonts w:ascii="Aller Light" w:eastAsia="Times New Roman" w:hAnsi="Aller Light" w:cs="Arial"/>
                          <w:color w:val="000000"/>
                          <w:sz w:val="20"/>
                          <w:lang w:eastAsia="fr-FR"/>
                        </w:rPr>
                        <w:t xml:space="preserve">le </w:t>
                      </w:r>
                      <w:r w:rsidR="00970326">
                        <w:rPr>
                          <w:rFonts w:ascii="Aller Light" w:eastAsia="Times New Roman" w:hAnsi="Aller Light" w:cs="Arial"/>
                          <w:color w:val="000000"/>
                          <w:sz w:val="20"/>
                          <w:lang w:eastAsia="fr-FR"/>
                        </w:rPr>
                        <w:t>3</w:t>
                      </w:r>
                      <w:r w:rsidR="00EA2073">
                        <w:rPr>
                          <w:rFonts w:ascii="Aller Light" w:eastAsia="Times New Roman" w:hAnsi="Aller Light" w:cs="Arial"/>
                          <w:color w:val="000000"/>
                          <w:sz w:val="20"/>
                          <w:lang w:eastAsia="fr-FR"/>
                        </w:rPr>
                        <w:t>0</w:t>
                      </w:r>
                      <w:r w:rsidRPr="00B45A08">
                        <w:rPr>
                          <w:rFonts w:ascii="Aller Light" w:eastAsia="Times New Roman" w:hAnsi="Aller Light" w:cs="Arial"/>
                          <w:color w:val="000000"/>
                          <w:sz w:val="20"/>
                          <w:lang w:eastAsia="fr-FR"/>
                        </w:rPr>
                        <w:t xml:space="preserve"> </w:t>
                      </w:r>
                      <w:r w:rsidR="00970326">
                        <w:rPr>
                          <w:rFonts w:ascii="Aller Light" w:eastAsia="Times New Roman" w:hAnsi="Aller Light" w:cs="Arial"/>
                          <w:color w:val="000000"/>
                          <w:sz w:val="20"/>
                          <w:lang w:eastAsia="fr-FR"/>
                        </w:rPr>
                        <w:t xml:space="preserve">mars </w:t>
                      </w:r>
                      <w:r w:rsidR="0067130F">
                        <w:rPr>
                          <w:rFonts w:ascii="Aller Light" w:eastAsia="Times New Roman" w:hAnsi="Aller Light" w:cs="Arial"/>
                          <w:color w:val="000000"/>
                          <w:sz w:val="20"/>
                          <w:lang w:eastAsia="fr-FR"/>
                        </w:rPr>
                        <w:t>20</w:t>
                      </w:r>
                      <w:r w:rsidR="00970326">
                        <w:rPr>
                          <w:rFonts w:ascii="Aller Light" w:eastAsia="Times New Roman" w:hAnsi="Aller Light" w:cs="Arial"/>
                          <w:color w:val="000000"/>
                          <w:sz w:val="20"/>
                          <w:lang w:eastAsia="fr-FR"/>
                        </w:rPr>
                        <w:t>20</w:t>
                      </w:r>
                      <w:r w:rsidR="0067130F">
                        <w:rPr>
                          <w:rFonts w:ascii="Aller Light" w:eastAsia="Times New Roman" w:hAnsi="Aller Light" w:cs="Arial"/>
                          <w:color w:val="000000"/>
                          <w:sz w:val="20"/>
                          <w:lang w:eastAsia="fr-FR"/>
                        </w:rPr>
                        <w:t xml:space="preserve"> (</w:t>
                      </w:r>
                      <w:r w:rsidR="00970326">
                        <w:rPr>
                          <w:rFonts w:ascii="Aller Light" w:eastAsia="Times New Roman" w:hAnsi="Aller Light" w:cs="Arial"/>
                          <w:color w:val="000000"/>
                          <w:sz w:val="20"/>
                          <w:lang w:eastAsia="fr-FR"/>
                        </w:rPr>
                        <w:t>11</w:t>
                      </w:r>
                      <w:r w:rsidR="002634D9">
                        <w:rPr>
                          <w:rFonts w:ascii="Aller Light" w:eastAsia="Times New Roman" w:hAnsi="Aller Light" w:cs="Arial"/>
                          <w:color w:val="000000"/>
                          <w:sz w:val="20"/>
                          <w:lang w:eastAsia="fr-FR"/>
                        </w:rPr>
                        <w:t>h</w:t>
                      </w:r>
                      <w:proofErr w:type="gramStart"/>
                      <w:r w:rsidR="002634D9">
                        <w:rPr>
                          <w:rFonts w:ascii="Aller Light" w:eastAsia="Times New Roman" w:hAnsi="Aller Light" w:cs="Arial"/>
                          <w:color w:val="000000"/>
                          <w:sz w:val="20"/>
                          <w:lang w:eastAsia="fr-FR"/>
                        </w:rPr>
                        <w:t>00</w:t>
                      </w:r>
                      <w:r w:rsidR="00970326">
                        <w:rPr>
                          <w:rFonts w:ascii="Aller Light" w:eastAsia="Times New Roman" w:hAnsi="Aller Light" w:cs="Arial"/>
                          <w:color w:val="000000"/>
                          <w:sz w:val="20"/>
                          <w:lang w:eastAsia="fr-FR"/>
                        </w:rPr>
                        <w:t>,</w:t>
                      </w:r>
                      <w:r w:rsidR="002634D9">
                        <w:rPr>
                          <w:rFonts w:ascii="Aller Light" w:eastAsia="Times New Roman" w:hAnsi="Aller Light" w:cs="Arial"/>
                          <w:color w:val="000000"/>
                          <w:sz w:val="20"/>
                          <w:lang w:eastAsia="fr-FR"/>
                        </w:rPr>
                        <w:t xml:space="preserve"> </w:t>
                      </w:r>
                      <w:r w:rsidR="00970326">
                        <w:rPr>
                          <w:rFonts w:ascii="Aller Light" w:eastAsia="Times New Roman" w:hAnsi="Aller Light" w:cs="Arial"/>
                          <w:color w:val="000000"/>
                          <w:sz w:val="20"/>
                          <w:lang w:eastAsia="fr-FR"/>
                        </w:rPr>
                        <w:t xml:space="preserve"> heure</w:t>
                      </w:r>
                      <w:proofErr w:type="gramEnd"/>
                      <w:r w:rsidR="00970326">
                        <w:rPr>
                          <w:rFonts w:ascii="Aller Light" w:eastAsia="Times New Roman" w:hAnsi="Aller Light" w:cs="Arial"/>
                          <w:color w:val="000000"/>
                          <w:sz w:val="20"/>
                          <w:lang w:eastAsia="fr-FR"/>
                        </w:rPr>
                        <w:t xml:space="preserve"> de Paris</w:t>
                      </w:r>
                      <w:r>
                        <w:rPr>
                          <w:rFonts w:ascii="Aller Light" w:eastAsia="Times New Roman" w:hAnsi="Aller Light" w:cs="Arial"/>
                          <w:color w:val="000000"/>
                          <w:sz w:val="20"/>
                          <w:lang w:eastAsia="fr-FR"/>
                        </w:rPr>
                        <w:t xml:space="preserve">) </w:t>
                      </w:r>
                      <w:r w:rsidR="005F3C0C">
                        <w:rPr>
                          <w:rFonts w:ascii="Aller Light" w:eastAsia="Times New Roman" w:hAnsi="Aller Light" w:cs="Arial"/>
                          <w:color w:val="000000"/>
                          <w:sz w:val="20"/>
                          <w:lang w:eastAsia="fr-FR"/>
                        </w:rPr>
                        <w:t>v</w:t>
                      </w:r>
                      <w:r>
                        <w:rPr>
                          <w:rFonts w:ascii="Aller Light" w:eastAsia="Times New Roman" w:hAnsi="Aller Light" w:cs="Arial"/>
                          <w:color w:val="000000"/>
                          <w:sz w:val="20"/>
                          <w:lang w:eastAsia="fr-FR"/>
                        </w:rPr>
                        <w:t xml:space="preserve">ia l’adresse mail suivante : </w:t>
                      </w:r>
                      <w:hyperlink r:id="rId11" w:history="1">
                        <w:r w:rsidR="0067130F" w:rsidRPr="00E355A0">
                          <w:rPr>
                            <w:rStyle w:val="Lienhypertexte"/>
                            <w:rFonts w:ascii="Aller Light" w:eastAsia="Times New Roman" w:hAnsi="Aller Light" w:cs="Arial"/>
                            <w:sz w:val="20"/>
                            <w:lang w:eastAsia="fr-FR"/>
                          </w:rPr>
                          <w:t>international@isite-ulne.fr</w:t>
                        </w:r>
                      </w:hyperlink>
                      <w:r>
                        <w:rPr>
                          <w:rFonts w:ascii="Aller Light" w:eastAsia="Times New Roman" w:hAnsi="Aller Light" w:cs="Arial"/>
                          <w:color w:val="000000"/>
                          <w:sz w:val="20"/>
                          <w:lang w:eastAsia="fr-FR"/>
                        </w:rPr>
                        <w:t xml:space="preserve"> </w:t>
                      </w:r>
                    </w:p>
                    <w:p w14:paraId="4F218DF8" w14:textId="77777777" w:rsidR="00F02098" w:rsidRDefault="00F02098"/>
                  </w:txbxContent>
                </v:textbox>
                <w10:wrap type="topAndBottom" anchorx="margin"/>
              </v:shape>
            </w:pict>
          </mc:Fallback>
        </mc:AlternateContent>
      </w:r>
      <w:r w:rsidR="00062502" w:rsidRPr="004D28F1">
        <w:rPr>
          <w:rFonts w:ascii="Aller Light" w:eastAsia="Times New Roman" w:hAnsi="Aller Light" w:cs="Arial"/>
          <w:b/>
          <w:bCs/>
          <w:color w:val="000000"/>
          <w:sz w:val="24"/>
          <w:szCs w:val="28"/>
          <w:lang w:eastAsia="fr-FR"/>
        </w:rPr>
        <w:t>Contexte</w:t>
      </w:r>
    </w:p>
    <w:p w14:paraId="33066B9E" w14:textId="663E78BF" w:rsidR="00062502" w:rsidRPr="002C34A3" w:rsidRDefault="00062502" w:rsidP="00062502">
      <w:pPr>
        <w:pStyle w:val="Normalweb"/>
        <w:spacing w:before="0" w:beforeAutospacing="0" w:after="0" w:afterAutospacing="0"/>
        <w:jc w:val="both"/>
        <w:rPr>
          <w:rFonts w:ascii="Aller Light" w:hAnsi="Aller Light" w:cs="Arial"/>
          <w:color w:val="000000"/>
          <w:sz w:val="20"/>
          <w:szCs w:val="22"/>
        </w:rPr>
      </w:pPr>
      <w:r w:rsidRPr="002C34A3">
        <w:rPr>
          <w:rFonts w:ascii="Aller Light" w:hAnsi="Aller Light" w:cs="Arial"/>
          <w:color w:val="000000"/>
          <w:sz w:val="20"/>
          <w:szCs w:val="22"/>
        </w:rPr>
        <w:t>Labellisé I-SITE en février 2017, le projet d’Université Lille Nord-Europe (UL</w:t>
      </w:r>
      <w:r w:rsidR="00014069">
        <w:rPr>
          <w:rFonts w:ascii="Aller Light" w:hAnsi="Aller Light" w:cs="Arial"/>
          <w:color w:val="000000"/>
          <w:sz w:val="20"/>
          <w:szCs w:val="22"/>
        </w:rPr>
        <w:t>NE) fédère 14 membres fondateurs</w:t>
      </w:r>
      <w:r w:rsidRPr="002C34A3">
        <w:rPr>
          <w:rFonts w:ascii="Aller Light" w:hAnsi="Aller Light" w:cs="Arial"/>
          <w:color w:val="000000"/>
          <w:sz w:val="20"/>
          <w:szCs w:val="22"/>
        </w:rPr>
        <w:t xml:space="preserve"> avec pour objectif de transformer le paysage de la recherche et de la formation en Région Hauts-de-France, tout en renforçant et en diffusant son excellence. Son but consiste en la création d’une </w:t>
      </w:r>
      <w:r w:rsidR="00D103F7">
        <w:rPr>
          <w:rFonts w:ascii="Aller Light" w:hAnsi="Aller Light" w:cs="Arial"/>
          <w:color w:val="000000"/>
          <w:sz w:val="20"/>
          <w:szCs w:val="22"/>
        </w:rPr>
        <w:t>grande université internationale</w:t>
      </w:r>
      <w:r w:rsidRPr="002C34A3">
        <w:rPr>
          <w:rFonts w:ascii="Aller Light" w:hAnsi="Aller Light" w:cs="Arial"/>
          <w:color w:val="000000"/>
          <w:sz w:val="20"/>
          <w:szCs w:val="22"/>
        </w:rPr>
        <w:t>. Pour atteindre ses objectifs, l’I-SITE ULNE finance des actions structurantes dans les domaines de la recherche, de la formation, de l’innovation pédagogique, de la valorisation et de l’internationalisation.</w:t>
      </w:r>
    </w:p>
    <w:p w14:paraId="185B5F46" w14:textId="77777777" w:rsidR="00EC6464" w:rsidRPr="005F756A" w:rsidRDefault="00EC6464" w:rsidP="00062502">
      <w:pPr>
        <w:pStyle w:val="Normalweb"/>
        <w:spacing w:before="0" w:beforeAutospacing="0" w:after="0" w:afterAutospacing="0"/>
        <w:jc w:val="both"/>
        <w:rPr>
          <w:rFonts w:ascii="Aller Light" w:hAnsi="Aller Light"/>
          <w:sz w:val="10"/>
        </w:rPr>
      </w:pPr>
    </w:p>
    <w:p w14:paraId="0247700D" w14:textId="7498D573" w:rsidR="007B754F" w:rsidRPr="00D103F7" w:rsidRDefault="00062502" w:rsidP="00062502">
      <w:pPr>
        <w:pStyle w:val="Normalweb"/>
        <w:spacing w:before="0" w:beforeAutospacing="0" w:after="0" w:afterAutospacing="0"/>
        <w:jc w:val="both"/>
        <w:rPr>
          <w:rFonts w:ascii="Aller Light" w:hAnsi="Aller Light" w:cs="Arial"/>
          <w:color w:val="000000"/>
          <w:sz w:val="20"/>
          <w:szCs w:val="22"/>
        </w:rPr>
      </w:pPr>
      <w:r w:rsidRPr="00D103F7">
        <w:rPr>
          <w:rFonts w:ascii="Aller Light" w:hAnsi="Aller Light" w:cs="Arial"/>
          <w:color w:val="000000"/>
          <w:sz w:val="20"/>
          <w:szCs w:val="22"/>
        </w:rPr>
        <w:t xml:space="preserve">La stratégie internationale de l’I-SITE ULNE prévoit </w:t>
      </w:r>
      <w:r w:rsidR="00D103F7">
        <w:rPr>
          <w:rFonts w:ascii="Aller Light" w:hAnsi="Aller Light" w:cs="Arial"/>
          <w:color w:val="000000"/>
          <w:sz w:val="20"/>
          <w:szCs w:val="22"/>
        </w:rPr>
        <w:t xml:space="preserve">notamment </w:t>
      </w:r>
      <w:r w:rsidRPr="00D103F7">
        <w:rPr>
          <w:rFonts w:ascii="Aller Light" w:hAnsi="Aller Light" w:cs="Arial"/>
          <w:color w:val="000000"/>
          <w:sz w:val="20"/>
          <w:szCs w:val="22"/>
        </w:rPr>
        <w:t xml:space="preserve">le renforcement des collaborations de ses membres avec des universités de renommée internationale située en </w:t>
      </w:r>
      <w:r w:rsidR="00FF778F" w:rsidRPr="00D103F7">
        <w:rPr>
          <w:rFonts w:ascii="Aller Light" w:hAnsi="Aller Light" w:cs="Arial"/>
          <w:color w:val="000000"/>
          <w:sz w:val="20"/>
          <w:szCs w:val="22"/>
        </w:rPr>
        <w:t>région transfrontalière</w:t>
      </w:r>
      <w:r w:rsidRPr="00D103F7">
        <w:rPr>
          <w:rFonts w:ascii="Aller Light" w:hAnsi="Aller Light" w:cs="Arial"/>
          <w:color w:val="000000"/>
          <w:sz w:val="20"/>
          <w:szCs w:val="22"/>
        </w:rPr>
        <w:t xml:space="preserve">. Le but est de structurer ces relations et de créer </w:t>
      </w:r>
      <w:r w:rsidR="00FF778F" w:rsidRPr="00D103F7">
        <w:rPr>
          <w:rFonts w:ascii="Aller Light" w:hAnsi="Aller Light" w:cs="Arial"/>
          <w:color w:val="000000"/>
          <w:sz w:val="20"/>
          <w:szCs w:val="22"/>
        </w:rPr>
        <w:t xml:space="preserve">avec certaines de ces universités </w:t>
      </w:r>
      <w:r w:rsidRPr="00D103F7">
        <w:rPr>
          <w:rFonts w:ascii="Aller Light" w:hAnsi="Aller Light" w:cs="Arial"/>
          <w:color w:val="000000"/>
          <w:sz w:val="20"/>
          <w:szCs w:val="22"/>
        </w:rPr>
        <w:t xml:space="preserve">un </w:t>
      </w:r>
      <w:r w:rsidR="00970326">
        <w:rPr>
          <w:rFonts w:ascii="Aller Light" w:hAnsi="Aller Light" w:cs="Arial"/>
          <w:b/>
          <w:color w:val="000000"/>
          <w:sz w:val="20"/>
          <w:szCs w:val="22"/>
        </w:rPr>
        <w:t>réseau</w:t>
      </w:r>
      <w:r w:rsidRPr="00D103F7">
        <w:rPr>
          <w:rFonts w:ascii="Aller Light" w:hAnsi="Aller Light" w:cs="Arial"/>
          <w:b/>
          <w:color w:val="000000"/>
          <w:sz w:val="20"/>
          <w:szCs w:val="22"/>
        </w:rPr>
        <w:t xml:space="preserve"> transfrontalier</w:t>
      </w:r>
      <w:r w:rsidRPr="00D103F7">
        <w:rPr>
          <w:rFonts w:ascii="Aller Light" w:hAnsi="Aller Light" w:cs="Arial"/>
          <w:color w:val="000000"/>
          <w:sz w:val="20"/>
          <w:szCs w:val="22"/>
        </w:rPr>
        <w:t>.</w:t>
      </w:r>
      <w:r w:rsidR="00A572BC" w:rsidRPr="00D103F7">
        <w:rPr>
          <w:rFonts w:ascii="Aller Light" w:hAnsi="Aller Light" w:cs="Arial"/>
          <w:color w:val="000000"/>
          <w:sz w:val="20"/>
          <w:szCs w:val="22"/>
        </w:rPr>
        <w:t xml:space="preserve"> </w:t>
      </w:r>
    </w:p>
    <w:p w14:paraId="30ACD86A" w14:textId="77777777" w:rsidR="007B754F" w:rsidRPr="005F756A" w:rsidRDefault="007B754F" w:rsidP="00062502">
      <w:pPr>
        <w:pStyle w:val="Normalweb"/>
        <w:spacing w:before="0" w:beforeAutospacing="0" w:after="0" w:afterAutospacing="0"/>
        <w:jc w:val="both"/>
        <w:rPr>
          <w:rFonts w:ascii="Aller Light" w:hAnsi="Aller Light" w:cs="Arial"/>
          <w:color w:val="000000"/>
          <w:sz w:val="10"/>
          <w:szCs w:val="22"/>
        </w:rPr>
      </w:pPr>
    </w:p>
    <w:p w14:paraId="0F32AD87" w14:textId="3DE27E59" w:rsidR="007B754F" w:rsidRPr="00D103F7" w:rsidRDefault="007B754F" w:rsidP="00062502">
      <w:pPr>
        <w:pStyle w:val="Normalweb"/>
        <w:spacing w:before="0" w:beforeAutospacing="0" w:after="0" w:afterAutospacing="0"/>
        <w:jc w:val="both"/>
        <w:rPr>
          <w:rFonts w:ascii="Aller Light" w:hAnsi="Aller Light" w:cs="Arial"/>
          <w:color w:val="000000"/>
          <w:sz w:val="20"/>
          <w:szCs w:val="22"/>
        </w:rPr>
      </w:pPr>
      <w:r w:rsidRPr="00D103F7">
        <w:rPr>
          <w:rFonts w:ascii="Aller Light" w:hAnsi="Aller Light" w:cs="Arial"/>
          <w:color w:val="000000"/>
          <w:sz w:val="20"/>
          <w:szCs w:val="22"/>
        </w:rPr>
        <w:t>Pour cela, l’I-SITE ULNE</w:t>
      </w:r>
      <w:r w:rsidR="00D103F7">
        <w:rPr>
          <w:rFonts w:ascii="Aller Light" w:hAnsi="Aller Light" w:cs="Arial"/>
          <w:color w:val="000000"/>
          <w:sz w:val="20"/>
          <w:szCs w:val="22"/>
        </w:rPr>
        <w:t xml:space="preserve"> a décidé d’encourager les mobilités de courte durée, en créant</w:t>
      </w:r>
      <w:r w:rsidRPr="00D103F7">
        <w:rPr>
          <w:rFonts w:ascii="Aller Light" w:hAnsi="Aller Light" w:cs="Arial"/>
          <w:color w:val="000000"/>
          <w:sz w:val="20"/>
          <w:szCs w:val="22"/>
        </w:rPr>
        <w:t xml:space="preserve"> un Fonds de structuration du </w:t>
      </w:r>
      <w:r w:rsidR="00970326">
        <w:rPr>
          <w:rFonts w:ascii="Aller Light" w:hAnsi="Aller Light" w:cs="Arial"/>
          <w:color w:val="000000"/>
          <w:sz w:val="20"/>
          <w:szCs w:val="22"/>
        </w:rPr>
        <w:t xml:space="preserve">réseau </w:t>
      </w:r>
      <w:r w:rsidRPr="00D103F7">
        <w:rPr>
          <w:rFonts w:ascii="Aller Light" w:hAnsi="Aller Light" w:cs="Arial"/>
          <w:color w:val="000000"/>
          <w:sz w:val="20"/>
          <w:szCs w:val="22"/>
        </w:rPr>
        <w:t>euro-régional transfrontalier, cofinancé par le Conseil Régional Hauts-de-France</w:t>
      </w:r>
      <w:r w:rsidR="00D103F7">
        <w:rPr>
          <w:rFonts w:ascii="Aller Light" w:hAnsi="Aller Light" w:cs="Arial"/>
          <w:color w:val="000000"/>
          <w:sz w:val="20"/>
          <w:szCs w:val="22"/>
        </w:rPr>
        <w:t xml:space="preserve">. Ces mobilités doivent participer au </w:t>
      </w:r>
      <w:r w:rsidRPr="00D103F7">
        <w:rPr>
          <w:rFonts w:ascii="Aller Light" w:hAnsi="Aller Light" w:cs="Arial"/>
          <w:color w:val="000000"/>
          <w:sz w:val="20"/>
          <w:szCs w:val="22"/>
        </w:rPr>
        <w:t>développement de projet</w:t>
      </w:r>
      <w:r w:rsidR="00E74591">
        <w:rPr>
          <w:rFonts w:ascii="Aller Light" w:hAnsi="Aller Light" w:cs="Arial"/>
          <w:color w:val="000000"/>
          <w:sz w:val="20"/>
          <w:szCs w:val="22"/>
        </w:rPr>
        <w:t>s</w:t>
      </w:r>
      <w:r w:rsidRPr="00D103F7">
        <w:rPr>
          <w:rFonts w:ascii="Aller Light" w:hAnsi="Aller Light" w:cs="Arial"/>
          <w:color w:val="000000"/>
          <w:sz w:val="20"/>
          <w:szCs w:val="22"/>
        </w:rPr>
        <w:t xml:space="preserve"> de recherche, de formation, d’échange de bonnes pratiques, d’acquisition de nouvelles compétences, etc. </w:t>
      </w:r>
      <w:r w:rsidR="00A572BC" w:rsidRPr="00D103F7">
        <w:rPr>
          <w:rFonts w:ascii="Aller Light" w:hAnsi="Aller Light" w:cs="Arial"/>
          <w:color w:val="000000"/>
          <w:sz w:val="20"/>
          <w:szCs w:val="22"/>
        </w:rPr>
        <w:t>L’I</w:t>
      </w:r>
      <w:r w:rsidR="00E74591">
        <w:rPr>
          <w:rFonts w:ascii="Aller Light" w:hAnsi="Aller Light" w:cs="Arial"/>
          <w:color w:val="000000"/>
          <w:sz w:val="20"/>
          <w:szCs w:val="22"/>
        </w:rPr>
        <w:t>-</w:t>
      </w:r>
      <w:r w:rsidR="00A572BC" w:rsidRPr="00D103F7">
        <w:rPr>
          <w:rFonts w:ascii="Aller Light" w:hAnsi="Aller Light" w:cs="Arial"/>
          <w:color w:val="000000"/>
          <w:sz w:val="20"/>
          <w:szCs w:val="22"/>
        </w:rPr>
        <w:t>SITE</w:t>
      </w:r>
      <w:r w:rsidR="00E74591">
        <w:rPr>
          <w:rFonts w:ascii="Aller Light" w:hAnsi="Aller Light" w:cs="Arial"/>
          <w:color w:val="000000"/>
          <w:sz w:val="20"/>
          <w:szCs w:val="22"/>
        </w:rPr>
        <w:t xml:space="preserve"> </w:t>
      </w:r>
      <w:r w:rsidR="00A572BC" w:rsidRPr="00D103F7">
        <w:rPr>
          <w:rFonts w:ascii="Aller Light" w:hAnsi="Aller Light" w:cs="Arial"/>
          <w:color w:val="000000"/>
          <w:sz w:val="20"/>
          <w:szCs w:val="22"/>
        </w:rPr>
        <w:t xml:space="preserve">ULNE a également pour objectif d’augmenter </w:t>
      </w:r>
      <w:r w:rsidR="00A572BC" w:rsidRPr="00D103F7">
        <w:rPr>
          <w:rFonts w:ascii="Aller Light" w:hAnsi="Aller Light" w:cs="Arial"/>
          <w:b/>
          <w:color w:val="000000"/>
          <w:sz w:val="20"/>
          <w:szCs w:val="22"/>
        </w:rPr>
        <w:t>l’attractivité internationale</w:t>
      </w:r>
      <w:r w:rsidR="00A572BC" w:rsidRPr="00D103F7">
        <w:rPr>
          <w:rFonts w:ascii="Aller Light" w:hAnsi="Aller Light" w:cs="Arial"/>
          <w:color w:val="000000"/>
          <w:sz w:val="20"/>
          <w:szCs w:val="22"/>
        </w:rPr>
        <w:t xml:space="preserve"> du site et d’améliorer l’accueil des internationaux. </w:t>
      </w:r>
    </w:p>
    <w:p w14:paraId="430560F9" w14:textId="77777777" w:rsidR="007B754F" w:rsidRPr="005F756A" w:rsidRDefault="007B754F" w:rsidP="00062502">
      <w:pPr>
        <w:pStyle w:val="Normalweb"/>
        <w:spacing w:before="0" w:beforeAutospacing="0" w:after="0" w:afterAutospacing="0"/>
        <w:jc w:val="both"/>
        <w:rPr>
          <w:rFonts w:ascii="Aller Light" w:hAnsi="Aller Light" w:cs="Arial"/>
          <w:color w:val="000000"/>
          <w:sz w:val="10"/>
          <w:szCs w:val="22"/>
        </w:rPr>
      </w:pPr>
    </w:p>
    <w:p w14:paraId="7940F5BF" w14:textId="25EDEF08" w:rsidR="00A572BC" w:rsidRPr="00D103F7" w:rsidRDefault="00A572BC" w:rsidP="00062502">
      <w:pPr>
        <w:pStyle w:val="Normalweb"/>
        <w:spacing w:before="0" w:beforeAutospacing="0" w:after="0" w:afterAutospacing="0"/>
        <w:jc w:val="both"/>
        <w:rPr>
          <w:rFonts w:ascii="Aller Light" w:hAnsi="Aller Light" w:cs="Arial"/>
          <w:color w:val="000000"/>
          <w:sz w:val="20"/>
          <w:szCs w:val="22"/>
        </w:rPr>
      </w:pPr>
      <w:r w:rsidRPr="00D103F7">
        <w:rPr>
          <w:rFonts w:ascii="Aller Light" w:hAnsi="Aller Light" w:cs="Arial"/>
          <w:color w:val="000000"/>
          <w:sz w:val="20"/>
          <w:szCs w:val="22"/>
        </w:rPr>
        <w:t xml:space="preserve">Pour atteindre </w:t>
      </w:r>
      <w:r w:rsidR="007B754F" w:rsidRPr="00D103F7">
        <w:rPr>
          <w:rFonts w:ascii="Aller Light" w:hAnsi="Aller Light" w:cs="Arial"/>
          <w:color w:val="000000"/>
          <w:sz w:val="20"/>
          <w:szCs w:val="22"/>
        </w:rPr>
        <w:t>ses</w:t>
      </w:r>
      <w:r w:rsidRPr="00D103F7">
        <w:rPr>
          <w:rFonts w:ascii="Aller Light" w:hAnsi="Aller Light" w:cs="Arial"/>
          <w:color w:val="000000"/>
          <w:sz w:val="20"/>
          <w:szCs w:val="22"/>
        </w:rPr>
        <w:t xml:space="preserve"> objectif</w:t>
      </w:r>
      <w:r w:rsidR="007B754F" w:rsidRPr="00D103F7">
        <w:rPr>
          <w:rFonts w:ascii="Aller Light" w:hAnsi="Aller Light" w:cs="Arial"/>
          <w:color w:val="000000"/>
          <w:sz w:val="20"/>
          <w:szCs w:val="22"/>
        </w:rPr>
        <w:t>s</w:t>
      </w:r>
      <w:r w:rsidRPr="00D103F7">
        <w:rPr>
          <w:rFonts w:ascii="Aller Light" w:hAnsi="Aller Light" w:cs="Arial"/>
          <w:color w:val="000000"/>
          <w:sz w:val="20"/>
          <w:szCs w:val="22"/>
        </w:rPr>
        <w:t xml:space="preserve">, l’I-SITE ULNE propose de soutenir </w:t>
      </w:r>
      <w:r w:rsidR="007B754F" w:rsidRPr="00D103F7">
        <w:rPr>
          <w:rFonts w:ascii="Aller Light" w:hAnsi="Aller Light" w:cs="Arial"/>
          <w:color w:val="000000"/>
          <w:sz w:val="20"/>
          <w:szCs w:val="22"/>
        </w:rPr>
        <w:t xml:space="preserve">des mobilités courtes à l’Université du Kent pour d’une part </w:t>
      </w:r>
      <w:r w:rsidRPr="00D103F7">
        <w:rPr>
          <w:rFonts w:ascii="Aller Light" w:hAnsi="Aller Light" w:cs="Arial"/>
          <w:color w:val="000000"/>
          <w:sz w:val="20"/>
          <w:szCs w:val="22"/>
        </w:rPr>
        <w:t>l’acquisition/</w:t>
      </w:r>
      <w:r w:rsidR="007B754F" w:rsidRPr="00D103F7">
        <w:rPr>
          <w:rFonts w:ascii="Aller Light" w:hAnsi="Aller Light" w:cs="Arial"/>
          <w:color w:val="000000"/>
          <w:sz w:val="20"/>
          <w:szCs w:val="22"/>
        </w:rPr>
        <w:t xml:space="preserve">le </w:t>
      </w:r>
      <w:r w:rsidRPr="00D103F7">
        <w:rPr>
          <w:rFonts w:ascii="Aller Light" w:hAnsi="Aller Light" w:cs="Arial"/>
          <w:color w:val="000000"/>
          <w:sz w:val="20"/>
          <w:szCs w:val="22"/>
        </w:rPr>
        <w:t>renforcement de compétences linguistiques</w:t>
      </w:r>
      <w:r w:rsidR="00970326">
        <w:rPr>
          <w:rFonts w:ascii="Aller Light" w:hAnsi="Aller Light" w:cs="Arial"/>
          <w:color w:val="000000"/>
          <w:sz w:val="20"/>
          <w:szCs w:val="22"/>
        </w:rPr>
        <w:t xml:space="preserve"> et d’autre</w:t>
      </w:r>
      <w:r w:rsidR="007B754F" w:rsidRPr="00D103F7">
        <w:rPr>
          <w:rFonts w:ascii="Aller Light" w:hAnsi="Aller Light" w:cs="Arial"/>
          <w:color w:val="000000"/>
          <w:sz w:val="20"/>
          <w:szCs w:val="22"/>
        </w:rPr>
        <w:t xml:space="preserve"> part la prise de contact avec des homologues anglais qui pourrait voir émerger de nouveaux projets de collaboration. </w:t>
      </w:r>
      <w:r w:rsidRPr="00D103F7">
        <w:rPr>
          <w:rFonts w:ascii="Aller Light" w:hAnsi="Aller Light" w:cs="Arial"/>
          <w:color w:val="000000"/>
          <w:sz w:val="20"/>
          <w:szCs w:val="22"/>
        </w:rPr>
        <w:t xml:space="preserve"> </w:t>
      </w:r>
    </w:p>
    <w:p w14:paraId="16461200" w14:textId="77777777" w:rsidR="004D19E5" w:rsidRPr="005F756A" w:rsidRDefault="004D19E5" w:rsidP="004D19E5">
      <w:pPr>
        <w:pStyle w:val="Titre2"/>
        <w:spacing w:before="0" w:beforeAutospacing="0" w:after="0" w:afterAutospacing="0"/>
        <w:rPr>
          <w:rFonts w:ascii="Aller Light" w:hAnsi="Aller Light" w:cs="Arial"/>
          <w:color w:val="000000"/>
          <w:sz w:val="10"/>
          <w:szCs w:val="28"/>
        </w:rPr>
      </w:pPr>
    </w:p>
    <w:p w14:paraId="2C6D90BB" w14:textId="38E6A771" w:rsidR="00DF22CF" w:rsidRDefault="00DF22CF" w:rsidP="004D19E5">
      <w:pPr>
        <w:pStyle w:val="Titre2"/>
        <w:spacing w:before="0" w:beforeAutospacing="0" w:after="0" w:afterAutospacing="0"/>
        <w:rPr>
          <w:rFonts w:ascii="Aller Light" w:hAnsi="Aller Light" w:cs="Arial"/>
          <w:color w:val="000000"/>
          <w:sz w:val="24"/>
          <w:szCs w:val="28"/>
        </w:rPr>
      </w:pPr>
      <w:r w:rsidRPr="00D103F7">
        <w:rPr>
          <w:rFonts w:ascii="Aller Light" w:hAnsi="Aller Light" w:cs="Arial"/>
          <w:color w:val="000000"/>
          <w:sz w:val="24"/>
          <w:szCs w:val="28"/>
        </w:rPr>
        <w:t>Objectifs spécifiques</w:t>
      </w:r>
    </w:p>
    <w:p w14:paraId="4C218767" w14:textId="46ED266E" w:rsidR="00970326" w:rsidRDefault="00DF22CF" w:rsidP="00970326">
      <w:pPr>
        <w:pStyle w:val="Titre2"/>
        <w:numPr>
          <w:ilvl w:val="0"/>
          <w:numId w:val="15"/>
        </w:numPr>
        <w:spacing w:before="0" w:beforeAutospacing="0" w:after="0" w:afterAutospacing="0"/>
        <w:ind w:left="714" w:hanging="357"/>
        <w:jc w:val="both"/>
        <w:rPr>
          <w:rFonts w:ascii="Aller Light" w:hAnsi="Aller Light" w:cs="Arial"/>
          <w:b w:val="0"/>
          <w:color w:val="000000"/>
          <w:sz w:val="20"/>
          <w:szCs w:val="20"/>
        </w:rPr>
      </w:pPr>
      <w:r w:rsidRPr="00DF22CF">
        <w:rPr>
          <w:rFonts w:ascii="Aller Light" w:hAnsi="Aller Light" w:cs="Arial"/>
          <w:b w:val="0"/>
          <w:color w:val="000000"/>
          <w:sz w:val="20"/>
          <w:szCs w:val="20"/>
        </w:rPr>
        <w:t>Rencontrer ses homologues anglais de l’Université du Kent pour éventuellement mettre en place de nouvelles collaborations</w:t>
      </w:r>
      <w:r w:rsidR="002634D9">
        <w:rPr>
          <w:rFonts w:ascii="Aller Light" w:hAnsi="Aller Light" w:cs="Arial"/>
          <w:b w:val="0"/>
          <w:color w:val="000000"/>
          <w:sz w:val="20"/>
          <w:szCs w:val="20"/>
        </w:rPr>
        <w:t> ;</w:t>
      </w:r>
    </w:p>
    <w:p w14:paraId="70D9A51A" w14:textId="6C7EDA7D" w:rsidR="00DF22CF" w:rsidRPr="00970326" w:rsidRDefault="00970326" w:rsidP="00970326">
      <w:pPr>
        <w:pStyle w:val="Titre2"/>
        <w:numPr>
          <w:ilvl w:val="0"/>
          <w:numId w:val="15"/>
        </w:numPr>
        <w:spacing w:before="0" w:beforeAutospacing="0" w:after="0" w:afterAutospacing="0"/>
        <w:ind w:left="714" w:hanging="357"/>
        <w:jc w:val="both"/>
        <w:rPr>
          <w:rFonts w:ascii="Aller Light" w:hAnsi="Aller Light" w:cs="Arial"/>
          <w:b w:val="0"/>
          <w:color w:val="000000"/>
          <w:sz w:val="20"/>
          <w:szCs w:val="20"/>
        </w:rPr>
      </w:pPr>
      <w:r w:rsidRPr="00DF22CF">
        <w:rPr>
          <w:rFonts w:ascii="Aller Light" w:hAnsi="Aller Light" w:cs="Arial"/>
          <w:b w:val="0"/>
          <w:color w:val="000000"/>
          <w:sz w:val="20"/>
          <w:szCs w:val="20"/>
        </w:rPr>
        <w:t>Développer la pratique orale et écrite da la langue anglaise dans un environnement multiculturel et un contexte professionnel</w:t>
      </w:r>
      <w:r w:rsidR="002634D9">
        <w:rPr>
          <w:rFonts w:ascii="Aller Light" w:hAnsi="Aller Light" w:cs="Arial"/>
          <w:b w:val="0"/>
          <w:color w:val="000000"/>
          <w:sz w:val="20"/>
          <w:szCs w:val="20"/>
        </w:rPr>
        <w:t>.</w:t>
      </w:r>
    </w:p>
    <w:p w14:paraId="75F1546D" w14:textId="77777777" w:rsidR="004D19E5" w:rsidRPr="005F756A" w:rsidRDefault="004D19E5" w:rsidP="004D19E5">
      <w:pPr>
        <w:pStyle w:val="Titre2"/>
        <w:spacing w:before="0" w:beforeAutospacing="0" w:after="0" w:afterAutospacing="0"/>
        <w:rPr>
          <w:rFonts w:ascii="Aller Light" w:hAnsi="Aller Light" w:cs="Arial"/>
          <w:color w:val="000000"/>
          <w:sz w:val="10"/>
          <w:szCs w:val="28"/>
        </w:rPr>
      </w:pPr>
    </w:p>
    <w:p w14:paraId="4640BD67" w14:textId="0F7E9046" w:rsidR="004D19E5" w:rsidRPr="004D19E5" w:rsidRDefault="00062502" w:rsidP="004D19E5">
      <w:pPr>
        <w:pStyle w:val="Titre2"/>
        <w:spacing w:before="0" w:beforeAutospacing="0" w:after="0" w:afterAutospacing="0"/>
        <w:rPr>
          <w:rFonts w:ascii="Aller Light" w:hAnsi="Aller Light" w:cs="Arial"/>
          <w:color w:val="000000"/>
          <w:sz w:val="24"/>
          <w:szCs w:val="28"/>
        </w:rPr>
      </w:pPr>
      <w:r w:rsidRPr="002C34A3">
        <w:rPr>
          <w:rFonts w:ascii="Aller Light" w:hAnsi="Aller Light" w:cs="Arial"/>
          <w:color w:val="000000"/>
          <w:sz w:val="24"/>
          <w:szCs w:val="28"/>
        </w:rPr>
        <w:t>Critères d’éligibilité</w:t>
      </w:r>
    </w:p>
    <w:p w14:paraId="210ABC3B" w14:textId="3AE0D605" w:rsidR="00725BF4" w:rsidRDefault="00E74591" w:rsidP="00725BF4">
      <w:pPr>
        <w:pStyle w:val="Normalweb"/>
        <w:numPr>
          <w:ilvl w:val="0"/>
          <w:numId w:val="6"/>
        </w:numPr>
        <w:spacing w:before="0" w:beforeAutospacing="0" w:after="0" w:afterAutospacing="0"/>
        <w:jc w:val="both"/>
        <w:textAlignment w:val="baseline"/>
        <w:rPr>
          <w:rFonts w:ascii="Aller Light" w:hAnsi="Aller Light" w:cs="Arial"/>
          <w:color w:val="000000"/>
          <w:sz w:val="20"/>
          <w:szCs w:val="22"/>
        </w:rPr>
      </w:pPr>
      <w:r>
        <w:rPr>
          <w:rFonts w:ascii="Aller Light" w:hAnsi="Aller Light" w:cs="Arial"/>
          <w:color w:val="000000"/>
          <w:sz w:val="20"/>
          <w:szCs w:val="22"/>
        </w:rPr>
        <w:t>Etre</w:t>
      </w:r>
      <w:r w:rsidRPr="002C34A3">
        <w:rPr>
          <w:rFonts w:ascii="Aller Light" w:hAnsi="Aller Light" w:cs="Arial"/>
          <w:color w:val="000000"/>
          <w:sz w:val="20"/>
          <w:szCs w:val="22"/>
        </w:rPr>
        <w:t xml:space="preserve"> </w:t>
      </w:r>
      <w:r w:rsidR="00970326">
        <w:rPr>
          <w:rFonts w:ascii="Aller Light" w:hAnsi="Aller Light" w:cs="Arial"/>
          <w:color w:val="000000"/>
          <w:sz w:val="20"/>
          <w:szCs w:val="22"/>
        </w:rPr>
        <w:t>chercheu.r.se</w:t>
      </w:r>
      <w:r w:rsidR="00062502" w:rsidRPr="002C34A3">
        <w:rPr>
          <w:rFonts w:ascii="Aller Light" w:hAnsi="Aller Light" w:cs="Arial"/>
          <w:color w:val="000000"/>
          <w:sz w:val="20"/>
          <w:szCs w:val="22"/>
        </w:rPr>
        <w:t xml:space="preserve">, </w:t>
      </w:r>
      <w:proofErr w:type="spellStart"/>
      <w:proofErr w:type="gramStart"/>
      <w:r w:rsidR="00062502" w:rsidRPr="002C34A3">
        <w:rPr>
          <w:rFonts w:ascii="Aller Light" w:hAnsi="Aller Light" w:cs="Arial"/>
          <w:color w:val="000000"/>
          <w:sz w:val="20"/>
          <w:szCs w:val="22"/>
        </w:rPr>
        <w:t>enseignant</w:t>
      </w:r>
      <w:r w:rsidR="00970326">
        <w:rPr>
          <w:rFonts w:ascii="Aller Light" w:hAnsi="Aller Light" w:cs="Arial"/>
          <w:color w:val="000000"/>
          <w:sz w:val="20"/>
          <w:szCs w:val="22"/>
        </w:rPr>
        <w:t>.e</w:t>
      </w:r>
      <w:proofErr w:type="spellEnd"/>
      <w:proofErr w:type="gramEnd"/>
      <w:r w:rsidR="00062502" w:rsidRPr="002C34A3">
        <w:rPr>
          <w:rFonts w:ascii="Aller Light" w:hAnsi="Aller Light" w:cs="Arial"/>
          <w:color w:val="000000"/>
          <w:sz w:val="20"/>
          <w:szCs w:val="22"/>
        </w:rPr>
        <w:t>, en</w:t>
      </w:r>
      <w:r w:rsidR="00D97C97">
        <w:rPr>
          <w:rFonts w:ascii="Aller Light" w:hAnsi="Aller Light" w:cs="Arial"/>
          <w:color w:val="000000"/>
          <w:sz w:val="20"/>
          <w:szCs w:val="22"/>
        </w:rPr>
        <w:t>seignant</w:t>
      </w:r>
      <w:r w:rsidR="00970326">
        <w:rPr>
          <w:rFonts w:ascii="Aller Light" w:hAnsi="Aller Light" w:cs="Arial"/>
          <w:color w:val="000000"/>
          <w:sz w:val="20"/>
          <w:szCs w:val="22"/>
        </w:rPr>
        <w:t>.e</w:t>
      </w:r>
      <w:r w:rsidR="00D97C97">
        <w:rPr>
          <w:rFonts w:ascii="Aller Light" w:hAnsi="Aller Light" w:cs="Arial"/>
          <w:color w:val="000000"/>
          <w:sz w:val="20"/>
          <w:szCs w:val="22"/>
        </w:rPr>
        <w:t>-chercheu</w:t>
      </w:r>
      <w:r w:rsidR="00970326">
        <w:rPr>
          <w:rFonts w:ascii="Aller Light" w:hAnsi="Aller Light" w:cs="Arial"/>
          <w:color w:val="000000"/>
          <w:sz w:val="20"/>
          <w:szCs w:val="22"/>
        </w:rPr>
        <w:t>.</w:t>
      </w:r>
      <w:r w:rsidR="00D97C97">
        <w:rPr>
          <w:rFonts w:ascii="Aller Light" w:hAnsi="Aller Light" w:cs="Arial"/>
          <w:color w:val="000000"/>
          <w:sz w:val="20"/>
          <w:szCs w:val="22"/>
        </w:rPr>
        <w:t>r</w:t>
      </w:r>
      <w:r w:rsidR="00970326">
        <w:rPr>
          <w:rFonts w:ascii="Aller Light" w:hAnsi="Aller Light" w:cs="Arial"/>
          <w:color w:val="000000"/>
          <w:sz w:val="20"/>
          <w:szCs w:val="22"/>
        </w:rPr>
        <w:t>.se</w:t>
      </w:r>
      <w:r w:rsidR="00D97C97">
        <w:rPr>
          <w:rFonts w:ascii="Aller Light" w:hAnsi="Aller Light" w:cs="Arial"/>
          <w:color w:val="000000"/>
          <w:sz w:val="20"/>
          <w:szCs w:val="22"/>
        </w:rPr>
        <w:t xml:space="preserve"> ou personnel </w:t>
      </w:r>
      <w:r w:rsidR="00062502" w:rsidRPr="002C34A3">
        <w:rPr>
          <w:rFonts w:ascii="Aller Light" w:hAnsi="Aller Light" w:cs="Arial"/>
          <w:color w:val="000000"/>
          <w:sz w:val="20"/>
          <w:szCs w:val="22"/>
        </w:rPr>
        <w:t>d’une des institutions membres du consortium</w:t>
      </w:r>
      <w:r w:rsidR="00014069">
        <w:rPr>
          <w:rStyle w:val="Appelnotedebasdep"/>
          <w:rFonts w:ascii="Aller Light" w:hAnsi="Aller Light" w:cs="Arial"/>
          <w:color w:val="000000"/>
          <w:sz w:val="20"/>
          <w:szCs w:val="22"/>
        </w:rPr>
        <w:footnoteReference w:id="1"/>
      </w:r>
      <w:r w:rsidR="00062502" w:rsidRPr="002C34A3">
        <w:rPr>
          <w:rFonts w:ascii="Aller Light" w:hAnsi="Aller Light" w:cs="Arial"/>
          <w:color w:val="000000"/>
          <w:sz w:val="20"/>
          <w:szCs w:val="22"/>
        </w:rPr>
        <w:t xml:space="preserve"> ou partenaires extérieurs nationaux</w:t>
      </w:r>
      <w:r w:rsidR="00014069">
        <w:rPr>
          <w:rStyle w:val="Appelnotedebasdep"/>
          <w:rFonts w:ascii="Aller Light" w:hAnsi="Aller Light" w:cs="Arial"/>
          <w:color w:val="000000"/>
          <w:sz w:val="20"/>
          <w:szCs w:val="22"/>
        </w:rPr>
        <w:footnoteReference w:id="2"/>
      </w:r>
      <w:r w:rsidR="00062502" w:rsidRPr="002C34A3">
        <w:rPr>
          <w:rFonts w:ascii="Aller Light" w:hAnsi="Aller Light" w:cs="Arial"/>
          <w:color w:val="000000"/>
          <w:sz w:val="20"/>
          <w:szCs w:val="22"/>
        </w:rPr>
        <w:t xml:space="preserve"> de l</w:t>
      </w:r>
      <w:r w:rsidR="00B83C79">
        <w:rPr>
          <w:rFonts w:ascii="Aller Light" w:hAnsi="Aller Light" w:cs="Arial"/>
          <w:color w:val="000000"/>
          <w:sz w:val="20"/>
          <w:szCs w:val="22"/>
        </w:rPr>
        <w:t>’</w:t>
      </w:r>
      <w:r w:rsidR="002634D9">
        <w:rPr>
          <w:rFonts w:ascii="Aller Light" w:hAnsi="Aller Light" w:cs="Arial"/>
          <w:color w:val="000000"/>
          <w:sz w:val="20"/>
          <w:szCs w:val="22"/>
        </w:rPr>
        <w:t>I-SITE ULNE. L</w:t>
      </w:r>
      <w:r w:rsidR="003F244E">
        <w:rPr>
          <w:rFonts w:ascii="Aller Light" w:hAnsi="Aller Light" w:cs="Arial"/>
          <w:color w:val="000000"/>
          <w:sz w:val="20"/>
          <w:szCs w:val="22"/>
        </w:rPr>
        <w:t>es doctorants et post-doctorants ne sont pas éligibles</w:t>
      </w:r>
      <w:r>
        <w:rPr>
          <w:rFonts w:ascii="Aller Light" w:hAnsi="Aller Light" w:cs="Arial"/>
          <w:color w:val="000000"/>
          <w:sz w:val="20"/>
          <w:szCs w:val="22"/>
        </w:rPr>
        <w:t> ;</w:t>
      </w:r>
    </w:p>
    <w:p w14:paraId="20D5AD9A" w14:textId="301B6699" w:rsidR="004D19E5" w:rsidRPr="0060026C" w:rsidRDefault="00E74591" w:rsidP="00725BF4">
      <w:pPr>
        <w:pStyle w:val="Normalweb"/>
        <w:numPr>
          <w:ilvl w:val="0"/>
          <w:numId w:val="6"/>
        </w:numPr>
        <w:spacing w:before="0" w:beforeAutospacing="0" w:after="0" w:afterAutospacing="0"/>
        <w:jc w:val="both"/>
        <w:textAlignment w:val="baseline"/>
        <w:rPr>
          <w:rFonts w:ascii="Aller Light" w:hAnsi="Aller Light" w:cs="Arial"/>
          <w:color w:val="000000"/>
          <w:sz w:val="20"/>
          <w:szCs w:val="22"/>
        </w:rPr>
      </w:pPr>
      <w:r>
        <w:rPr>
          <w:rFonts w:ascii="Aller Light" w:hAnsi="Aller Light" w:cs="Arial"/>
          <w:color w:val="000000"/>
          <w:sz w:val="20"/>
          <w:szCs w:val="22"/>
        </w:rPr>
        <w:t>A</w:t>
      </w:r>
      <w:r w:rsidRPr="00725BF4">
        <w:rPr>
          <w:rFonts w:ascii="Aller Light" w:hAnsi="Aller Light" w:cs="Arial"/>
          <w:color w:val="000000"/>
          <w:sz w:val="20"/>
          <w:szCs w:val="22"/>
        </w:rPr>
        <w:t xml:space="preserve">voir </w:t>
      </w:r>
      <w:r w:rsidR="00DF22CF" w:rsidRPr="00725BF4">
        <w:rPr>
          <w:rFonts w:ascii="Aller Light" w:hAnsi="Aller Light" w:cs="Arial"/>
          <w:color w:val="000000"/>
          <w:sz w:val="20"/>
          <w:szCs w:val="22"/>
        </w:rPr>
        <w:t>un niveau intermédiaire en anglais (</w:t>
      </w:r>
      <w:r w:rsidR="003F244E" w:rsidRPr="00725BF4">
        <w:rPr>
          <w:rFonts w:ascii="Aller Light" w:hAnsi="Aller Light" w:cs="Arial"/>
          <w:color w:val="000000"/>
          <w:sz w:val="20"/>
          <w:szCs w:val="22"/>
        </w:rPr>
        <w:t>prérequis</w:t>
      </w:r>
      <w:r w:rsidR="00CB5943" w:rsidRPr="00725BF4">
        <w:rPr>
          <w:rFonts w:ascii="Aller Light" w:hAnsi="Aller Light" w:cs="Arial"/>
          <w:color w:val="000000"/>
          <w:sz w:val="20"/>
          <w:szCs w:val="22"/>
        </w:rPr>
        <w:t xml:space="preserve"> niveau européen B1 minimum). </w:t>
      </w:r>
      <w:r w:rsidR="00725BF4" w:rsidRPr="00725BF4">
        <w:rPr>
          <w:rFonts w:ascii="Aller Light" w:hAnsi="Aller Light" w:cs="Arial"/>
          <w:color w:val="000000"/>
          <w:sz w:val="20"/>
        </w:rPr>
        <w:t>Merci de fournir un</w:t>
      </w:r>
      <w:r w:rsidR="00861319">
        <w:rPr>
          <w:rFonts w:ascii="Aller Light" w:hAnsi="Aller Light" w:cs="Arial"/>
          <w:color w:val="000000"/>
          <w:sz w:val="20"/>
        </w:rPr>
        <w:t>e</w:t>
      </w:r>
      <w:r w:rsidR="00725BF4" w:rsidRPr="00725BF4">
        <w:rPr>
          <w:rFonts w:ascii="Aller Light" w:hAnsi="Aller Light" w:cs="Arial"/>
          <w:color w:val="000000"/>
          <w:sz w:val="20"/>
        </w:rPr>
        <w:t xml:space="preserve"> attestation </w:t>
      </w:r>
      <w:r w:rsidR="00725BF4" w:rsidRPr="0060026C">
        <w:rPr>
          <w:rFonts w:ascii="Aller Light" w:hAnsi="Aller Light" w:cs="Arial"/>
          <w:color w:val="000000"/>
          <w:sz w:val="20"/>
        </w:rPr>
        <w:t>de niveau si vous avez r</w:t>
      </w:r>
      <w:r w:rsidR="00861319">
        <w:rPr>
          <w:rFonts w:ascii="Aller Light" w:hAnsi="Aller Light" w:cs="Arial"/>
          <w:color w:val="000000"/>
          <w:sz w:val="20"/>
        </w:rPr>
        <w:t>éalisé un test de compétence réc</w:t>
      </w:r>
      <w:r w:rsidR="00725BF4" w:rsidRPr="0060026C">
        <w:rPr>
          <w:rFonts w:ascii="Aller Light" w:hAnsi="Aller Light" w:cs="Arial"/>
          <w:color w:val="000000"/>
          <w:sz w:val="20"/>
        </w:rPr>
        <w:t>emment (</w:t>
      </w:r>
      <w:proofErr w:type="spellStart"/>
      <w:r w:rsidR="00725BF4" w:rsidRPr="0060026C">
        <w:rPr>
          <w:rFonts w:ascii="Aller Light" w:hAnsi="Aller Light" w:cs="Arial"/>
          <w:color w:val="000000"/>
          <w:sz w:val="20"/>
        </w:rPr>
        <w:t>Bulats</w:t>
      </w:r>
      <w:proofErr w:type="spellEnd"/>
      <w:r w:rsidR="00725BF4" w:rsidRPr="0060026C">
        <w:rPr>
          <w:rFonts w:ascii="Aller Light" w:hAnsi="Aller Light" w:cs="Arial"/>
          <w:color w:val="000000"/>
          <w:sz w:val="20"/>
        </w:rPr>
        <w:t xml:space="preserve">, TOEFL, TOEIC, Cambridge </w:t>
      </w:r>
      <w:proofErr w:type="spellStart"/>
      <w:r w:rsidR="00725BF4" w:rsidRPr="0060026C">
        <w:rPr>
          <w:rFonts w:ascii="Aller Light" w:hAnsi="Aller Light" w:cs="Arial"/>
          <w:color w:val="000000"/>
          <w:sz w:val="20"/>
        </w:rPr>
        <w:t>Preliminary</w:t>
      </w:r>
      <w:proofErr w:type="spellEnd"/>
      <w:r w:rsidR="00725BF4" w:rsidRPr="0060026C">
        <w:rPr>
          <w:rFonts w:ascii="Aller Light" w:hAnsi="Aller Light" w:cs="Arial"/>
          <w:color w:val="000000"/>
          <w:sz w:val="20"/>
        </w:rPr>
        <w:t xml:space="preserve">, </w:t>
      </w:r>
      <w:proofErr w:type="spellStart"/>
      <w:r w:rsidR="00725BF4" w:rsidRPr="0060026C">
        <w:rPr>
          <w:rFonts w:ascii="Aller Light" w:hAnsi="Aller Light" w:cs="Arial"/>
          <w:color w:val="000000"/>
          <w:sz w:val="20"/>
        </w:rPr>
        <w:t>etc</w:t>
      </w:r>
      <w:proofErr w:type="spellEnd"/>
      <w:r w:rsidR="00725BF4" w:rsidRPr="0060026C">
        <w:rPr>
          <w:rFonts w:ascii="Aller Light" w:hAnsi="Aller Light" w:cs="Arial"/>
          <w:color w:val="000000"/>
          <w:sz w:val="20"/>
        </w:rPr>
        <w:t xml:space="preserve">). </w:t>
      </w:r>
      <w:r w:rsidR="002477F8">
        <w:rPr>
          <w:rFonts w:ascii="Aller Light" w:hAnsi="Aller Light" w:cs="Arial"/>
          <w:color w:val="000000"/>
          <w:sz w:val="20"/>
        </w:rPr>
        <w:t>Vous pouvez également vous rapprocher du Centre de Ressources en Langues de votre établ</w:t>
      </w:r>
      <w:r w:rsidR="00D92487">
        <w:rPr>
          <w:rFonts w:ascii="Aller Light" w:hAnsi="Aller Light" w:cs="Arial"/>
          <w:color w:val="000000"/>
          <w:sz w:val="20"/>
        </w:rPr>
        <w:t>i</w:t>
      </w:r>
      <w:r w:rsidR="002477F8">
        <w:rPr>
          <w:rFonts w:ascii="Aller Light" w:hAnsi="Aller Light" w:cs="Arial"/>
          <w:color w:val="000000"/>
          <w:sz w:val="20"/>
        </w:rPr>
        <w:t xml:space="preserve">ssement afin de passer un test de positionnement gratuit, par ex. </w:t>
      </w:r>
      <w:proofErr w:type="spellStart"/>
      <w:r w:rsidR="002477F8">
        <w:rPr>
          <w:rFonts w:ascii="Aller Light" w:hAnsi="Aller Light" w:cs="Arial"/>
          <w:color w:val="000000"/>
          <w:sz w:val="20"/>
        </w:rPr>
        <w:t>eLAO</w:t>
      </w:r>
      <w:proofErr w:type="spellEnd"/>
      <w:r w:rsidR="002477F8">
        <w:rPr>
          <w:rFonts w:ascii="Aller Light" w:hAnsi="Aller Light" w:cs="Arial"/>
          <w:color w:val="000000"/>
          <w:sz w:val="20"/>
        </w:rPr>
        <w:t xml:space="preserve"> ou </w:t>
      </w:r>
      <w:proofErr w:type="spellStart"/>
      <w:r w:rsidR="002477F8">
        <w:rPr>
          <w:rFonts w:ascii="Aller Light" w:hAnsi="Aller Light" w:cs="Arial"/>
          <w:color w:val="000000"/>
          <w:sz w:val="20"/>
        </w:rPr>
        <w:t>Dialang</w:t>
      </w:r>
      <w:proofErr w:type="spellEnd"/>
      <w:r w:rsidR="00D92487">
        <w:rPr>
          <w:rFonts w:ascii="Aller Light" w:hAnsi="Aller Light" w:cs="Arial"/>
          <w:color w:val="000000"/>
          <w:sz w:val="20"/>
        </w:rPr>
        <w:t>. D</w:t>
      </w:r>
      <w:r w:rsidR="0060026C" w:rsidRPr="0060026C">
        <w:rPr>
          <w:rFonts w:ascii="Aller Light" w:hAnsi="Aller Light" w:cs="Arial"/>
          <w:color w:val="000000"/>
          <w:sz w:val="20"/>
        </w:rPr>
        <w:t>epuis chez</w:t>
      </w:r>
      <w:r w:rsidR="0060026C">
        <w:rPr>
          <w:rFonts w:ascii="Aller Light" w:hAnsi="Aller Light" w:cs="Arial"/>
          <w:color w:val="000000"/>
          <w:sz w:val="20"/>
        </w:rPr>
        <w:t xml:space="preserve"> vous </w:t>
      </w:r>
      <w:r w:rsidR="002477F8">
        <w:rPr>
          <w:rFonts w:ascii="Aller Light" w:hAnsi="Aller Light" w:cs="Arial"/>
          <w:color w:val="000000"/>
          <w:sz w:val="20"/>
        </w:rPr>
        <w:t xml:space="preserve">sur </w:t>
      </w:r>
      <w:r w:rsidR="0060026C">
        <w:rPr>
          <w:rFonts w:ascii="Aller Light" w:hAnsi="Aller Light" w:cs="Arial"/>
          <w:color w:val="000000"/>
          <w:sz w:val="20"/>
        </w:rPr>
        <w:t xml:space="preserve">le site </w:t>
      </w:r>
      <w:proofErr w:type="spellStart"/>
      <w:r w:rsidR="0060026C">
        <w:rPr>
          <w:rFonts w:ascii="Aller Light" w:hAnsi="Aller Light" w:cs="Arial"/>
          <w:color w:val="000000"/>
          <w:sz w:val="20"/>
        </w:rPr>
        <w:t>Dialang</w:t>
      </w:r>
      <w:proofErr w:type="spellEnd"/>
      <w:r w:rsidR="0060026C">
        <w:rPr>
          <w:rFonts w:ascii="Aller Light" w:hAnsi="Aller Light" w:cs="Arial"/>
          <w:color w:val="000000"/>
          <w:sz w:val="20"/>
        </w:rPr>
        <w:t xml:space="preserve"> : </w:t>
      </w:r>
      <w:hyperlink r:id="rId12" w:history="1">
        <w:r w:rsidR="0060026C" w:rsidRPr="00E355A0">
          <w:rPr>
            <w:rStyle w:val="Lienhypertexte"/>
            <w:rFonts w:ascii="Aller Light" w:hAnsi="Aller Light" w:cs="Arial"/>
            <w:sz w:val="20"/>
          </w:rPr>
          <w:t>https://dialangweb.lancaster.ac.uk/</w:t>
        </w:r>
      </w:hyperlink>
    </w:p>
    <w:p w14:paraId="4B6E29C0" w14:textId="77777777" w:rsidR="00970326" w:rsidRPr="005F756A" w:rsidRDefault="00970326" w:rsidP="004D19E5">
      <w:pPr>
        <w:pStyle w:val="Titre2"/>
        <w:spacing w:before="0" w:beforeAutospacing="0" w:after="0" w:afterAutospacing="0"/>
        <w:rPr>
          <w:rFonts w:ascii="Aller Light" w:hAnsi="Aller Light" w:cs="Arial"/>
          <w:color w:val="000000"/>
          <w:sz w:val="10"/>
          <w:szCs w:val="28"/>
        </w:rPr>
      </w:pPr>
    </w:p>
    <w:p w14:paraId="3BE2CF16" w14:textId="16D69230" w:rsidR="00190BA2" w:rsidRDefault="00190BA2" w:rsidP="004D19E5">
      <w:pPr>
        <w:pStyle w:val="Titre2"/>
        <w:spacing w:before="0" w:beforeAutospacing="0" w:after="0" w:afterAutospacing="0"/>
        <w:rPr>
          <w:rFonts w:ascii="Aller Light" w:hAnsi="Aller Light" w:cs="Arial"/>
          <w:color w:val="000000"/>
          <w:sz w:val="24"/>
          <w:szCs w:val="28"/>
        </w:rPr>
      </w:pPr>
      <w:r>
        <w:rPr>
          <w:rFonts w:ascii="Aller Light" w:hAnsi="Aller Light" w:cs="Arial"/>
          <w:color w:val="000000"/>
          <w:sz w:val="24"/>
          <w:szCs w:val="28"/>
        </w:rPr>
        <w:t xml:space="preserve">Consulter le </w:t>
      </w:r>
      <w:r w:rsidRPr="00970326">
        <w:rPr>
          <w:rFonts w:ascii="Aller Light" w:hAnsi="Aller Light" w:cs="Arial"/>
          <w:i/>
          <w:color w:val="000000"/>
          <w:sz w:val="24"/>
          <w:szCs w:val="28"/>
          <w:highlight w:val="yellow"/>
        </w:rPr>
        <w:t>Partic</w:t>
      </w:r>
      <w:r w:rsidR="00974F39" w:rsidRPr="00970326">
        <w:rPr>
          <w:rFonts w:ascii="Aller Light" w:hAnsi="Aller Light" w:cs="Arial"/>
          <w:i/>
          <w:color w:val="000000"/>
          <w:sz w:val="24"/>
          <w:szCs w:val="28"/>
          <w:highlight w:val="yellow"/>
        </w:rPr>
        <w:t>i</w:t>
      </w:r>
      <w:r w:rsidRPr="00970326">
        <w:rPr>
          <w:rFonts w:ascii="Aller Light" w:hAnsi="Aller Light" w:cs="Arial"/>
          <w:i/>
          <w:color w:val="000000"/>
          <w:sz w:val="24"/>
          <w:szCs w:val="28"/>
          <w:highlight w:val="yellow"/>
        </w:rPr>
        <w:t xml:space="preserve">pant </w:t>
      </w:r>
      <w:proofErr w:type="spellStart"/>
      <w:r w:rsidRPr="00970326">
        <w:rPr>
          <w:rFonts w:ascii="Aller Light" w:hAnsi="Aller Light" w:cs="Arial"/>
          <w:i/>
          <w:color w:val="000000"/>
          <w:sz w:val="24"/>
          <w:szCs w:val="28"/>
          <w:highlight w:val="yellow"/>
        </w:rPr>
        <w:t>Handbook</w:t>
      </w:r>
      <w:proofErr w:type="spellEnd"/>
      <w:r>
        <w:rPr>
          <w:rFonts w:ascii="Aller Light" w:hAnsi="Aller Light" w:cs="Arial"/>
          <w:color w:val="000000"/>
          <w:sz w:val="24"/>
          <w:szCs w:val="28"/>
        </w:rPr>
        <w:t xml:space="preserve"> pour plus d’informations</w:t>
      </w:r>
    </w:p>
    <w:p w14:paraId="072F4BA6" w14:textId="77777777" w:rsidR="00190BA2" w:rsidRPr="005F756A" w:rsidRDefault="00190BA2" w:rsidP="004D19E5">
      <w:pPr>
        <w:pStyle w:val="Titre2"/>
        <w:spacing w:before="0" w:beforeAutospacing="0" w:after="0" w:afterAutospacing="0"/>
        <w:rPr>
          <w:rFonts w:ascii="Aller Light" w:hAnsi="Aller Light" w:cs="Arial"/>
          <w:color w:val="000000"/>
          <w:sz w:val="10"/>
          <w:szCs w:val="28"/>
        </w:rPr>
      </w:pPr>
    </w:p>
    <w:p w14:paraId="46A90A37" w14:textId="263BC2C4" w:rsidR="00062502" w:rsidRPr="002C34A3" w:rsidRDefault="00A572BC" w:rsidP="004D19E5">
      <w:pPr>
        <w:pStyle w:val="Titre2"/>
        <w:spacing w:before="0" w:beforeAutospacing="0" w:after="0" w:afterAutospacing="0"/>
        <w:rPr>
          <w:rFonts w:ascii="Aller Light" w:hAnsi="Aller Light"/>
          <w:sz w:val="32"/>
        </w:rPr>
      </w:pPr>
      <w:r>
        <w:rPr>
          <w:rFonts w:ascii="Aller Light" w:hAnsi="Aller Light" w:cs="Arial"/>
          <w:color w:val="000000"/>
          <w:sz w:val="24"/>
          <w:szCs w:val="28"/>
        </w:rPr>
        <w:t xml:space="preserve">Montant de la </w:t>
      </w:r>
      <w:r w:rsidR="00062502" w:rsidRPr="002C34A3">
        <w:rPr>
          <w:rFonts w:ascii="Aller Light" w:hAnsi="Aller Light" w:cs="Arial"/>
          <w:color w:val="000000"/>
          <w:sz w:val="24"/>
          <w:szCs w:val="28"/>
        </w:rPr>
        <w:t>bourse de mobilité</w:t>
      </w:r>
    </w:p>
    <w:p w14:paraId="00CD8DC1" w14:textId="4C999247" w:rsidR="00183D22" w:rsidRDefault="00062502" w:rsidP="004D19E5">
      <w:pPr>
        <w:pStyle w:val="Normalweb"/>
        <w:spacing w:before="0" w:beforeAutospacing="0" w:after="0" w:afterAutospacing="0"/>
        <w:jc w:val="both"/>
        <w:rPr>
          <w:rFonts w:ascii="Aller Light" w:hAnsi="Aller Light" w:cs="Arial"/>
          <w:color w:val="000000"/>
          <w:sz w:val="20"/>
        </w:rPr>
      </w:pPr>
      <w:r w:rsidRPr="002C34A3">
        <w:rPr>
          <w:rFonts w:ascii="Aller Light" w:hAnsi="Aller Light" w:cs="Arial"/>
          <w:color w:val="000000"/>
          <w:sz w:val="20"/>
        </w:rPr>
        <w:t>L</w:t>
      </w:r>
      <w:r w:rsidR="00183D22">
        <w:rPr>
          <w:rFonts w:ascii="Aller Light" w:hAnsi="Aller Light" w:cs="Arial"/>
          <w:color w:val="000000"/>
          <w:sz w:val="20"/>
        </w:rPr>
        <w:t xml:space="preserve">a bourse de mobilité pour </w:t>
      </w:r>
      <w:r w:rsidR="00970326">
        <w:rPr>
          <w:rFonts w:ascii="Aller Light" w:hAnsi="Aller Light" w:cs="Arial"/>
          <w:color w:val="000000"/>
          <w:sz w:val="20"/>
        </w:rPr>
        <w:t xml:space="preserve">le séjour en immersion </w:t>
      </w:r>
      <w:r w:rsidR="00183D22">
        <w:rPr>
          <w:rFonts w:ascii="Aller Light" w:hAnsi="Aller Light" w:cs="Arial"/>
          <w:color w:val="000000"/>
          <w:sz w:val="20"/>
        </w:rPr>
        <w:t xml:space="preserve">à l’Université du Kent couvre : </w:t>
      </w:r>
    </w:p>
    <w:p w14:paraId="06853F3F" w14:textId="12EDF003" w:rsidR="007E2605" w:rsidRDefault="00E74591" w:rsidP="007E2605">
      <w:pPr>
        <w:pStyle w:val="Normalweb"/>
        <w:numPr>
          <w:ilvl w:val="0"/>
          <w:numId w:val="16"/>
        </w:numPr>
        <w:spacing w:before="0" w:beforeAutospacing="0" w:after="0" w:afterAutospacing="0"/>
        <w:jc w:val="both"/>
        <w:rPr>
          <w:rFonts w:ascii="Aller Light" w:hAnsi="Aller Light" w:cs="Arial"/>
          <w:color w:val="000000"/>
          <w:sz w:val="20"/>
        </w:rPr>
      </w:pPr>
      <w:r>
        <w:rPr>
          <w:rFonts w:ascii="Aller Light" w:hAnsi="Aller Light" w:cs="Arial"/>
          <w:color w:val="000000"/>
          <w:sz w:val="20"/>
        </w:rPr>
        <w:t>L</w:t>
      </w:r>
      <w:r w:rsidR="00183D22">
        <w:rPr>
          <w:rFonts w:ascii="Aller Light" w:hAnsi="Aller Light" w:cs="Arial"/>
          <w:color w:val="000000"/>
          <w:sz w:val="20"/>
        </w:rPr>
        <w:t xml:space="preserve">e </w:t>
      </w:r>
      <w:r w:rsidR="00183D22" w:rsidRPr="00CB5943">
        <w:rPr>
          <w:rFonts w:ascii="Aller Light" w:hAnsi="Aller Light" w:cs="Arial"/>
          <w:b/>
          <w:color w:val="000000"/>
          <w:sz w:val="20"/>
          <w:u w:val="single"/>
        </w:rPr>
        <w:t>transport</w:t>
      </w:r>
      <w:r w:rsidR="00183D22">
        <w:rPr>
          <w:rFonts w:ascii="Aller Light" w:hAnsi="Aller Light" w:cs="Arial"/>
          <w:color w:val="000000"/>
          <w:sz w:val="20"/>
        </w:rPr>
        <w:t xml:space="preserve"> aller-retour en bus de Lille à Canterbury (départ </w:t>
      </w:r>
      <w:r w:rsidR="00970326">
        <w:rPr>
          <w:rFonts w:ascii="Aller Light" w:hAnsi="Aller Light" w:cs="Arial"/>
          <w:color w:val="000000"/>
          <w:sz w:val="20"/>
        </w:rPr>
        <w:t xml:space="preserve">dimanche 21 </w:t>
      </w:r>
      <w:r w:rsidR="00183D22">
        <w:rPr>
          <w:rFonts w:ascii="Aller Light" w:hAnsi="Aller Light" w:cs="Arial"/>
          <w:color w:val="000000"/>
          <w:sz w:val="20"/>
        </w:rPr>
        <w:t>juin 20</w:t>
      </w:r>
      <w:r w:rsidR="00970326">
        <w:rPr>
          <w:rFonts w:ascii="Aller Light" w:hAnsi="Aller Light" w:cs="Arial"/>
          <w:color w:val="000000"/>
          <w:sz w:val="20"/>
        </w:rPr>
        <w:t>20, retour le samedi 27</w:t>
      </w:r>
      <w:r w:rsidR="00183D22">
        <w:rPr>
          <w:rFonts w:ascii="Aller Light" w:hAnsi="Aller Light" w:cs="Arial"/>
          <w:color w:val="000000"/>
          <w:sz w:val="20"/>
        </w:rPr>
        <w:t xml:space="preserve"> jui</w:t>
      </w:r>
      <w:r w:rsidR="00970326">
        <w:rPr>
          <w:rFonts w:ascii="Aller Light" w:hAnsi="Aller Light" w:cs="Arial"/>
          <w:color w:val="000000"/>
          <w:sz w:val="20"/>
        </w:rPr>
        <w:t xml:space="preserve">n </w:t>
      </w:r>
      <w:r w:rsidR="00183D22">
        <w:rPr>
          <w:rFonts w:ascii="Aller Light" w:hAnsi="Aller Light" w:cs="Arial"/>
          <w:color w:val="000000"/>
          <w:sz w:val="20"/>
        </w:rPr>
        <w:t>20</w:t>
      </w:r>
      <w:r w:rsidR="00970326">
        <w:rPr>
          <w:rFonts w:ascii="Aller Light" w:hAnsi="Aller Light" w:cs="Arial"/>
          <w:color w:val="000000"/>
          <w:sz w:val="20"/>
        </w:rPr>
        <w:t>20</w:t>
      </w:r>
      <w:r w:rsidR="00183D22">
        <w:rPr>
          <w:rFonts w:ascii="Aller Light" w:hAnsi="Aller Light" w:cs="Arial"/>
          <w:color w:val="000000"/>
          <w:sz w:val="20"/>
        </w:rPr>
        <w:t>)</w:t>
      </w:r>
      <w:r w:rsidR="002634D9">
        <w:rPr>
          <w:rFonts w:ascii="Aller Light" w:hAnsi="Aller Light" w:cs="Arial"/>
          <w:color w:val="000000"/>
          <w:sz w:val="20"/>
        </w:rPr>
        <w:t> ;</w:t>
      </w:r>
    </w:p>
    <w:p w14:paraId="5EE09861" w14:textId="6EBA1AF0" w:rsidR="00183D22" w:rsidRPr="007E2605" w:rsidRDefault="002477F8" w:rsidP="007E2605">
      <w:pPr>
        <w:pStyle w:val="Normalweb"/>
        <w:numPr>
          <w:ilvl w:val="0"/>
          <w:numId w:val="16"/>
        </w:numPr>
        <w:spacing w:before="0" w:beforeAutospacing="0" w:after="0" w:afterAutospacing="0"/>
        <w:jc w:val="both"/>
        <w:rPr>
          <w:rFonts w:ascii="Aller Light" w:hAnsi="Aller Light" w:cs="Arial"/>
          <w:color w:val="000000"/>
          <w:sz w:val="16"/>
          <w:szCs w:val="16"/>
        </w:rPr>
      </w:pPr>
      <w:r>
        <w:rPr>
          <w:rFonts w:ascii="Aller Light" w:hAnsi="Aller Light" w:cs="Arial"/>
          <w:color w:val="000000"/>
          <w:sz w:val="20"/>
        </w:rPr>
        <w:t>L</w:t>
      </w:r>
      <w:r w:rsidR="00183D22" w:rsidRPr="007E2605">
        <w:rPr>
          <w:rFonts w:ascii="Aller Light" w:hAnsi="Aller Light" w:cs="Arial"/>
          <w:color w:val="000000"/>
          <w:sz w:val="20"/>
        </w:rPr>
        <w:t xml:space="preserve">e </w:t>
      </w:r>
      <w:r w:rsidR="00183D22" w:rsidRPr="007E2605">
        <w:rPr>
          <w:rFonts w:ascii="Aller Light" w:hAnsi="Aller Light" w:cs="Arial"/>
          <w:b/>
          <w:color w:val="000000"/>
          <w:sz w:val="20"/>
          <w:u w:val="single"/>
        </w:rPr>
        <w:t>logement</w:t>
      </w:r>
      <w:r w:rsidR="00183D22" w:rsidRPr="007E2605">
        <w:rPr>
          <w:rFonts w:ascii="Aller Light" w:hAnsi="Aller Light" w:cs="Arial"/>
          <w:color w:val="000000"/>
          <w:sz w:val="20"/>
        </w:rPr>
        <w:t xml:space="preserve"> en </w:t>
      </w:r>
      <w:r w:rsidR="002634D9">
        <w:rPr>
          <w:rFonts w:ascii="Aller Light" w:hAnsi="Aller Light" w:cs="Arial"/>
          <w:color w:val="000000"/>
          <w:sz w:val="20"/>
        </w:rPr>
        <w:t>r</w:t>
      </w:r>
      <w:r w:rsidR="00D241F6" w:rsidRPr="007E2605">
        <w:rPr>
          <w:rFonts w:ascii="Aller Light" w:hAnsi="Aller Light" w:cs="Arial"/>
          <w:color w:val="000000"/>
          <w:sz w:val="20"/>
        </w:rPr>
        <w:t xml:space="preserve">ésidence, occupation en </w:t>
      </w:r>
      <w:r w:rsidR="00183D22" w:rsidRPr="007E2605">
        <w:rPr>
          <w:rFonts w:ascii="Aller Light" w:hAnsi="Aller Light" w:cs="Arial"/>
          <w:color w:val="000000"/>
          <w:sz w:val="20"/>
        </w:rPr>
        <w:t>chambre simple</w:t>
      </w:r>
      <w:r w:rsidR="00A6075B" w:rsidRPr="007E2605">
        <w:rPr>
          <w:rFonts w:ascii="Aller Light" w:hAnsi="Aller Light" w:cs="Arial"/>
          <w:color w:val="000000"/>
          <w:sz w:val="20"/>
        </w:rPr>
        <w:t>, (</w:t>
      </w:r>
      <w:r w:rsidR="00970326">
        <w:rPr>
          <w:rFonts w:ascii="Aller Light" w:hAnsi="Aller Light" w:cs="Arial"/>
          <w:color w:val="000000"/>
          <w:sz w:val="20"/>
        </w:rPr>
        <w:t>6</w:t>
      </w:r>
      <w:r w:rsidR="00D241F6" w:rsidRPr="007E2605">
        <w:rPr>
          <w:rFonts w:ascii="Aller Light" w:hAnsi="Aller Light" w:cs="Arial"/>
          <w:color w:val="000000"/>
          <w:sz w:val="20"/>
        </w:rPr>
        <w:t xml:space="preserve"> nuits, </w:t>
      </w:r>
      <w:r w:rsidR="00A6075B" w:rsidRPr="007E2605">
        <w:rPr>
          <w:rFonts w:ascii="Aller Light" w:hAnsi="Aller Light" w:cs="Arial"/>
          <w:color w:val="000000"/>
          <w:sz w:val="20"/>
        </w:rPr>
        <w:t xml:space="preserve">du dimanche </w:t>
      </w:r>
      <w:r w:rsidR="00970326">
        <w:rPr>
          <w:rFonts w:ascii="Aller Light" w:hAnsi="Aller Light" w:cs="Arial"/>
          <w:color w:val="000000"/>
          <w:sz w:val="20"/>
        </w:rPr>
        <w:t>21</w:t>
      </w:r>
      <w:r w:rsidR="00A6075B" w:rsidRPr="007E2605">
        <w:rPr>
          <w:rFonts w:ascii="Aller Light" w:hAnsi="Aller Light" w:cs="Arial"/>
          <w:color w:val="000000"/>
          <w:sz w:val="20"/>
        </w:rPr>
        <w:t xml:space="preserve"> juin 20</w:t>
      </w:r>
      <w:r w:rsidR="00970326">
        <w:rPr>
          <w:rFonts w:ascii="Aller Light" w:hAnsi="Aller Light" w:cs="Arial"/>
          <w:color w:val="000000"/>
          <w:sz w:val="20"/>
        </w:rPr>
        <w:t>20 au samedi 27</w:t>
      </w:r>
      <w:r w:rsidR="00A6075B" w:rsidRPr="007E2605">
        <w:rPr>
          <w:rFonts w:ascii="Aller Light" w:hAnsi="Aller Light" w:cs="Arial"/>
          <w:color w:val="000000"/>
          <w:sz w:val="20"/>
        </w:rPr>
        <w:t xml:space="preserve"> jui</w:t>
      </w:r>
      <w:r w:rsidR="00970326">
        <w:rPr>
          <w:rFonts w:ascii="Aller Light" w:hAnsi="Aller Light" w:cs="Arial"/>
          <w:color w:val="000000"/>
          <w:sz w:val="20"/>
        </w:rPr>
        <w:t>n 2020</w:t>
      </w:r>
      <w:r w:rsidR="00A6075B" w:rsidRPr="007E2605">
        <w:rPr>
          <w:rFonts w:ascii="Aller Light" w:hAnsi="Aller Light" w:cs="Arial"/>
          <w:color w:val="000000"/>
          <w:sz w:val="20"/>
        </w:rPr>
        <w:t>)</w:t>
      </w:r>
      <w:r w:rsidR="00D241F6" w:rsidRPr="007E2605">
        <w:rPr>
          <w:rFonts w:ascii="Aller Light" w:hAnsi="Aller Light" w:cs="Arial"/>
          <w:color w:val="000000"/>
          <w:sz w:val="20"/>
        </w:rPr>
        <w:t>, avec salle de bain</w:t>
      </w:r>
      <w:r w:rsidR="00E74591">
        <w:rPr>
          <w:rFonts w:ascii="Aller Light" w:hAnsi="Aller Light" w:cs="Arial"/>
          <w:color w:val="000000"/>
          <w:sz w:val="20"/>
        </w:rPr>
        <w:t>s</w:t>
      </w:r>
      <w:r w:rsidR="00D241F6" w:rsidRPr="007E2605">
        <w:rPr>
          <w:rFonts w:ascii="Aller Light" w:hAnsi="Aller Light" w:cs="Arial"/>
          <w:color w:val="000000"/>
          <w:sz w:val="20"/>
        </w:rPr>
        <w:t xml:space="preserve"> </w:t>
      </w:r>
      <w:r w:rsidR="007E2605">
        <w:rPr>
          <w:rFonts w:ascii="Aller Light" w:hAnsi="Aller Light" w:cs="Arial"/>
          <w:color w:val="000000"/>
          <w:sz w:val="20"/>
        </w:rPr>
        <w:t>et</w:t>
      </w:r>
      <w:r w:rsidR="00D241F6" w:rsidRPr="007E2605">
        <w:rPr>
          <w:rFonts w:ascii="Aller Light" w:hAnsi="Aller Light" w:cs="Arial"/>
          <w:color w:val="000000"/>
          <w:sz w:val="20"/>
        </w:rPr>
        <w:t xml:space="preserve"> cuisine à partager avec </w:t>
      </w:r>
      <w:r w:rsidR="007E2605">
        <w:rPr>
          <w:rFonts w:ascii="Aller Light" w:hAnsi="Aller Light" w:cs="Arial"/>
          <w:color w:val="000000"/>
          <w:sz w:val="20"/>
        </w:rPr>
        <w:t>5</w:t>
      </w:r>
      <w:r w:rsidR="00D241F6" w:rsidRPr="007E2605">
        <w:rPr>
          <w:rFonts w:ascii="Aller Light" w:hAnsi="Aller Light" w:cs="Arial"/>
          <w:color w:val="000000"/>
          <w:sz w:val="20"/>
        </w:rPr>
        <w:t xml:space="preserve"> participants maximum. </w:t>
      </w:r>
      <w:r w:rsidR="00183D22" w:rsidRPr="007E2605">
        <w:rPr>
          <w:rFonts w:ascii="Aller Light" w:hAnsi="Aller Light" w:cs="Arial"/>
          <w:color w:val="000000"/>
          <w:sz w:val="20"/>
        </w:rPr>
        <w:t xml:space="preserve">Résidence </w:t>
      </w:r>
      <w:proofErr w:type="spellStart"/>
      <w:r w:rsidR="0034452E" w:rsidRPr="007E2605">
        <w:rPr>
          <w:rFonts w:ascii="Aller Light" w:hAnsi="Aller Light" w:cs="Arial"/>
          <w:color w:val="000000"/>
          <w:sz w:val="20"/>
        </w:rPr>
        <w:t>Bossenden</w:t>
      </w:r>
      <w:proofErr w:type="spellEnd"/>
      <w:r w:rsidR="0034452E" w:rsidRPr="007E2605">
        <w:rPr>
          <w:rFonts w:ascii="Aller Light" w:hAnsi="Aller Light" w:cs="Arial"/>
          <w:color w:val="000000"/>
          <w:sz w:val="20"/>
        </w:rPr>
        <w:t xml:space="preserve"> Court, P</w:t>
      </w:r>
      <w:r w:rsidR="0034452E" w:rsidRPr="007E2605">
        <w:rPr>
          <w:rFonts w:ascii="Aller Light" w:hAnsi="Aller Light" w:cs="Arial"/>
          <w:color w:val="000000"/>
          <w:sz w:val="20"/>
          <w:szCs w:val="20"/>
        </w:rPr>
        <w:t xml:space="preserve">ark Wood, </w:t>
      </w:r>
      <w:r w:rsidR="00183D22" w:rsidRPr="007E2605">
        <w:rPr>
          <w:rFonts w:ascii="Aller Light" w:hAnsi="Aller Light" w:cs="Arial"/>
          <w:color w:val="000000"/>
          <w:sz w:val="20"/>
          <w:szCs w:val="20"/>
        </w:rPr>
        <w:t>située sur le campus de l’</w:t>
      </w:r>
      <w:r w:rsidR="007E2605">
        <w:rPr>
          <w:rFonts w:ascii="Aller Light" w:hAnsi="Aller Light" w:cs="Arial"/>
          <w:color w:val="000000"/>
          <w:sz w:val="20"/>
          <w:szCs w:val="20"/>
        </w:rPr>
        <w:t xml:space="preserve">Université </w:t>
      </w:r>
      <w:r w:rsidR="00D241F6" w:rsidRPr="007E2605">
        <w:rPr>
          <w:rFonts w:ascii="Aller Light" w:hAnsi="Aller Light" w:cs="Arial"/>
          <w:color w:val="000000"/>
          <w:sz w:val="17"/>
          <w:szCs w:val="17"/>
        </w:rPr>
        <w:t>(</w:t>
      </w:r>
      <w:hyperlink r:id="rId13" w:history="1">
        <w:r w:rsidR="002634D9" w:rsidRPr="00D96F5E">
          <w:rPr>
            <w:rStyle w:val="Lienhypertexte"/>
            <w:sz w:val="17"/>
            <w:szCs w:val="17"/>
          </w:rPr>
          <w:t>https://www.kent.ac.uk/hospitality/virtual-tours/student/?/canterbury/accommodation/park-wood​</w:t>
        </w:r>
        <w:r w:rsidR="002634D9" w:rsidRPr="00D96F5E">
          <w:rPr>
            <w:rStyle w:val="Lienhypertexte"/>
            <w:rFonts w:ascii="Aller Light" w:hAnsi="Aller Light" w:cs="Arial"/>
            <w:sz w:val="17"/>
            <w:szCs w:val="17"/>
          </w:rPr>
          <w:t>)</w:t>
        </w:r>
      </w:hyperlink>
      <w:r w:rsidR="002634D9">
        <w:rPr>
          <w:rFonts w:ascii="Aller Light" w:hAnsi="Aller Light" w:cs="Arial"/>
          <w:color w:val="000000"/>
          <w:sz w:val="17"/>
          <w:szCs w:val="17"/>
        </w:rPr>
        <w:t xml:space="preserve"> ;</w:t>
      </w:r>
    </w:p>
    <w:p w14:paraId="6B9C1CB0" w14:textId="73B6866D" w:rsidR="00190BA2" w:rsidRPr="00190BA2" w:rsidRDefault="00E74591" w:rsidP="00190BA2">
      <w:pPr>
        <w:pStyle w:val="Normalweb"/>
        <w:numPr>
          <w:ilvl w:val="0"/>
          <w:numId w:val="16"/>
        </w:numPr>
        <w:spacing w:before="0" w:beforeAutospacing="0" w:after="0" w:afterAutospacing="0"/>
        <w:jc w:val="both"/>
        <w:rPr>
          <w:rFonts w:ascii="Aller Light" w:hAnsi="Aller Light" w:cs="Arial"/>
          <w:i/>
          <w:color w:val="000000"/>
          <w:sz w:val="20"/>
        </w:rPr>
      </w:pPr>
      <w:r w:rsidRPr="00190BA2">
        <w:rPr>
          <w:rFonts w:ascii="Aller Light" w:hAnsi="Aller Light" w:cs="Arial"/>
          <w:color w:val="000000"/>
          <w:sz w:val="20"/>
        </w:rPr>
        <w:t>L</w:t>
      </w:r>
      <w:r w:rsidR="00183D22" w:rsidRPr="00190BA2">
        <w:rPr>
          <w:rFonts w:ascii="Aller Light" w:hAnsi="Aller Light" w:cs="Arial"/>
          <w:color w:val="000000"/>
          <w:sz w:val="20"/>
        </w:rPr>
        <w:t xml:space="preserve">e </w:t>
      </w:r>
      <w:r w:rsidR="00183D22" w:rsidRPr="00190BA2">
        <w:rPr>
          <w:rFonts w:ascii="Aller Light" w:hAnsi="Aller Light" w:cs="Arial"/>
          <w:b/>
          <w:color w:val="000000"/>
          <w:sz w:val="20"/>
          <w:u w:val="single"/>
        </w:rPr>
        <w:t xml:space="preserve">cours d’anglais intensif </w:t>
      </w:r>
      <w:proofErr w:type="spellStart"/>
      <w:r w:rsidR="00A80821" w:rsidRPr="00190BA2">
        <w:rPr>
          <w:rFonts w:ascii="Aller Light" w:hAnsi="Aller Light" w:cs="Arial"/>
          <w:b/>
          <w:i/>
          <w:color w:val="000000"/>
          <w:sz w:val="20"/>
          <w:u w:val="single"/>
        </w:rPr>
        <w:t>Everyday</w:t>
      </w:r>
      <w:proofErr w:type="spellEnd"/>
      <w:r w:rsidR="00A80821" w:rsidRPr="00190BA2">
        <w:rPr>
          <w:rFonts w:ascii="Aller Light" w:hAnsi="Aller Light" w:cs="Arial"/>
          <w:b/>
          <w:i/>
          <w:color w:val="000000"/>
          <w:sz w:val="20"/>
          <w:u w:val="single"/>
        </w:rPr>
        <w:t xml:space="preserve"> English for </w:t>
      </w:r>
      <w:proofErr w:type="spellStart"/>
      <w:r w:rsidR="00A80821" w:rsidRPr="00190BA2">
        <w:rPr>
          <w:rFonts w:ascii="Aller Light" w:hAnsi="Aller Light" w:cs="Arial"/>
          <w:b/>
          <w:i/>
          <w:color w:val="000000"/>
          <w:sz w:val="20"/>
          <w:u w:val="single"/>
        </w:rPr>
        <w:t>Work</w:t>
      </w:r>
      <w:proofErr w:type="spellEnd"/>
      <w:r w:rsidR="00A80821" w:rsidRPr="00190BA2">
        <w:rPr>
          <w:rFonts w:ascii="Aller Light" w:hAnsi="Aller Light" w:cs="Arial"/>
          <w:b/>
          <w:i/>
          <w:color w:val="000000"/>
          <w:sz w:val="20"/>
          <w:u w:val="single"/>
        </w:rPr>
        <w:t xml:space="preserve"> and Business</w:t>
      </w:r>
      <w:r w:rsidR="00A80821" w:rsidRPr="00190BA2">
        <w:rPr>
          <w:rFonts w:ascii="Aller Light" w:hAnsi="Aller Light" w:cs="Arial"/>
          <w:b/>
          <w:color w:val="000000"/>
          <w:sz w:val="20"/>
        </w:rPr>
        <w:t xml:space="preserve"> </w:t>
      </w:r>
      <w:r w:rsidR="00183D22" w:rsidRPr="00190BA2">
        <w:rPr>
          <w:rFonts w:ascii="Aller Light" w:hAnsi="Aller Light" w:cs="Arial"/>
          <w:color w:val="000000"/>
          <w:sz w:val="20"/>
        </w:rPr>
        <w:t xml:space="preserve">du lundi </w:t>
      </w:r>
      <w:r w:rsidR="00970326">
        <w:rPr>
          <w:rFonts w:ascii="Aller Light" w:hAnsi="Aller Light" w:cs="Arial"/>
          <w:color w:val="000000"/>
          <w:sz w:val="20"/>
        </w:rPr>
        <w:t>au vendredi (du 22 au 26 juin 2020)</w:t>
      </w:r>
      <w:r w:rsidR="00CB5943" w:rsidRPr="00190BA2">
        <w:rPr>
          <w:rFonts w:ascii="Aller Light" w:hAnsi="Aller Light" w:cs="Arial"/>
          <w:color w:val="000000"/>
          <w:sz w:val="20"/>
        </w:rPr>
        <w:t xml:space="preserve"> en petit groupe (maximum 10 personnes) à raison </w:t>
      </w:r>
      <w:r w:rsidR="00861319" w:rsidRPr="00190BA2">
        <w:rPr>
          <w:rFonts w:ascii="Aller Light" w:hAnsi="Aller Light" w:cs="Arial"/>
          <w:color w:val="000000"/>
          <w:sz w:val="20"/>
        </w:rPr>
        <w:t xml:space="preserve">de </w:t>
      </w:r>
      <w:r w:rsidR="00970326">
        <w:rPr>
          <w:rFonts w:ascii="Aller Light" w:hAnsi="Aller Light" w:cs="Arial"/>
          <w:color w:val="000000"/>
          <w:sz w:val="20"/>
        </w:rPr>
        <w:t>+/- 5</w:t>
      </w:r>
      <w:r w:rsidR="00183D22" w:rsidRPr="00190BA2">
        <w:rPr>
          <w:rFonts w:ascii="Aller Light" w:hAnsi="Aller Light" w:cs="Arial"/>
          <w:color w:val="000000"/>
          <w:sz w:val="20"/>
        </w:rPr>
        <w:t>h de cours par jour</w:t>
      </w:r>
      <w:r w:rsidR="00CB5943" w:rsidRPr="00190BA2">
        <w:rPr>
          <w:rFonts w:ascii="Aller Light" w:hAnsi="Aller Light" w:cs="Arial"/>
          <w:color w:val="000000"/>
          <w:sz w:val="20"/>
        </w:rPr>
        <w:t>)</w:t>
      </w:r>
      <w:r w:rsidRPr="00190BA2">
        <w:rPr>
          <w:rFonts w:ascii="Aller Light" w:hAnsi="Aller Light" w:cs="Arial"/>
          <w:color w:val="000000"/>
          <w:sz w:val="20"/>
        </w:rPr>
        <w:t>.</w:t>
      </w:r>
      <w:r w:rsidR="00190BA2" w:rsidRPr="00190BA2">
        <w:rPr>
          <w:rFonts w:ascii="Aller Light" w:hAnsi="Aller Light" w:cs="Arial"/>
          <w:color w:val="000000"/>
          <w:sz w:val="20"/>
        </w:rPr>
        <w:t xml:space="preserve"> </w:t>
      </w:r>
      <w:r w:rsidR="007E2605" w:rsidRPr="00190BA2">
        <w:rPr>
          <w:rFonts w:ascii="Aller Light" w:hAnsi="Aller Light" w:cs="Arial"/>
          <w:color w:val="000000"/>
          <w:sz w:val="20"/>
        </w:rPr>
        <w:t>Le</w:t>
      </w:r>
      <w:r w:rsidR="009067E8" w:rsidRPr="00190BA2">
        <w:rPr>
          <w:rFonts w:ascii="Aller Light" w:hAnsi="Aller Light" w:cs="Arial"/>
          <w:color w:val="000000"/>
          <w:sz w:val="20"/>
        </w:rPr>
        <w:t>s</w:t>
      </w:r>
      <w:r w:rsidR="007E2605" w:rsidRPr="00190BA2">
        <w:rPr>
          <w:rFonts w:ascii="Aller Light" w:hAnsi="Aller Light" w:cs="Arial"/>
          <w:color w:val="000000"/>
          <w:sz w:val="20"/>
        </w:rPr>
        <w:t xml:space="preserve"> professeur</w:t>
      </w:r>
      <w:r w:rsidR="009067E8" w:rsidRPr="00190BA2">
        <w:rPr>
          <w:rFonts w:ascii="Aller Light" w:hAnsi="Aller Light" w:cs="Arial"/>
          <w:color w:val="000000"/>
          <w:sz w:val="20"/>
        </w:rPr>
        <w:t>s</w:t>
      </w:r>
      <w:r w:rsidR="007E2605" w:rsidRPr="00190BA2">
        <w:rPr>
          <w:rFonts w:ascii="Aller Light" w:hAnsi="Aller Light" w:cs="Arial"/>
          <w:color w:val="000000"/>
          <w:sz w:val="20"/>
        </w:rPr>
        <w:t xml:space="preserve"> dont la langue maternelle est l’anglais enseigner</w:t>
      </w:r>
      <w:r w:rsidR="009067E8" w:rsidRPr="00190BA2">
        <w:rPr>
          <w:rFonts w:ascii="Aller Light" w:hAnsi="Aller Light" w:cs="Arial"/>
          <w:color w:val="000000"/>
          <w:sz w:val="20"/>
        </w:rPr>
        <w:t>ont</w:t>
      </w:r>
      <w:r w:rsidR="007E2605" w:rsidRPr="00190BA2">
        <w:rPr>
          <w:rFonts w:ascii="Aller Light" w:hAnsi="Aller Light" w:cs="Arial"/>
          <w:color w:val="000000"/>
          <w:sz w:val="20"/>
        </w:rPr>
        <w:t xml:space="preserve"> </w:t>
      </w:r>
      <w:r w:rsidR="009067E8" w:rsidRPr="00190BA2">
        <w:rPr>
          <w:rFonts w:ascii="Aller Light" w:hAnsi="Aller Light" w:cs="Arial"/>
          <w:color w:val="000000"/>
          <w:sz w:val="20"/>
        </w:rPr>
        <w:t>selon</w:t>
      </w:r>
      <w:r w:rsidR="007E2605" w:rsidRPr="00190BA2">
        <w:rPr>
          <w:rFonts w:ascii="Aller Light" w:hAnsi="Aller Light" w:cs="Arial"/>
          <w:color w:val="000000"/>
          <w:sz w:val="20"/>
        </w:rPr>
        <w:t xml:space="preserve"> une approche </w:t>
      </w:r>
      <w:r w:rsidR="009067E8" w:rsidRPr="00190BA2">
        <w:rPr>
          <w:rFonts w:ascii="Aller Light" w:hAnsi="Aller Light" w:cs="Arial"/>
          <w:color w:val="000000"/>
          <w:sz w:val="20"/>
        </w:rPr>
        <w:t>basée sur la communication et l’interaction</w:t>
      </w:r>
      <w:r w:rsidR="002634D9">
        <w:rPr>
          <w:rFonts w:ascii="Aller Light" w:hAnsi="Aller Light" w:cs="Arial"/>
          <w:color w:val="000000"/>
          <w:sz w:val="20"/>
        </w:rPr>
        <w:t> ;</w:t>
      </w:r>
    </w:p>
    <w:p w14:paraId="6B9C6F81" w14:textId="0374DBF4" w:rsidR="00CB5943" w:rsidRDefault="00E74591" w:rsidP="00183D22">
      <w:pPr>
        <w:pStyle w:val="Normalweb"/>
        <w:numPr>
          <w:ilvl w:val="0"/>
          <w:numId w:val="16"/>
        </w:numPr>
        <w:spacing w:before="0" w:beforeAutospacing="0" w:after="0" w:afterAutospacing="0"/>
        <w:jc w:val="both"/>
        <w:rPr>
          <w:rFonts w:ascii="Aller Light" w:hAnsi="Aller Light" w:cs="Arial"/>
          <w:color w:val="000000"/>
          <w:sz w:val="20"/>
        </w:rPr>
      </w:pPr>
      <w:r>
        <w:rPr>
          <w:rFonts w:ascii="Aller Light" w:hAnsi="Aller Light" w:cs="Arial"/>
          <w:color w:val="000000"/>
          <w:sz w:val="20"/>
        </w:rPr>
        <w:t>L</w:t>
      </w:r>
      <w:r w:rsidR="00CB5943">
        <w:rPr>
          <w:rFonts w:ascii="Aller Light" w:hAnsi="Aller Light" w:cs="Arial"/>
          <w:color w:val="000000"/>
          <w:sz w:val="20"/>
        </w:rPr>
        <w:t xml:space="preserve">e </w:t>
      </w:r>
      <w:r w:rsidR="00CB5943" w:rsidRPr="00CB5943">
        <w:rPr>
          <w:rFonts w:ascii="Aller Light" w:hAnsi="Aller Light" w:cs="Arial"/>
          <w:b/>
          <w:color w:val="000000"/>
          <w:sz w:val="20"/>
          <w:u w:val="single"/>
        </w:rPr>
        <w:t>matériel pédagogique</w:t>
      </w:r>
      <w:r w:rsidR="00CB5943">
        <w:rPr>
          <w:rFonts w:ascii="Aller Light" w:hAnsi="Aller Light" w:cs="Arial"/>
          <w:color w:val="000000"/>
          <w:sz w:val="20"/>
        </w:rPr>
        <w:t xml:space="preserve"> </w:t>
      </w:r>
      <w:r w:rsidR="008C69E2">
        <w:rPr>
          <w:rFonts w:ascii="Aller Light" w:hAnsi="Aller Light" w:cs="Arial"/>
          <w:color w:val="000000"/>
          <w:sz w:val="20"/>
        </w:rPr>
        <w:t xml:space="preserve">et </w:t>
      </w:r>
      <w:r w:rsidR="008C69E2" w:rsidRPr="007B754F">
        <w:rPr>
          <w:rFonts w:ascii="Aller Light" w:hAnsi="Aller Light" w:cs="Arial"/>
          <w:b/>
          <w:color w:val="000000"/>
          <w:sz w:val="20"/>
          <w:u w:val="single"/>
        </w:rPr>
        <w:t>l’accès aux installations du campus</w:t>
      </w:r>
      <w:r w:rsidR="008C69E2">
        <w:rPr>
          <w:rFonts w:ascii="Aller Light" w:hAnsi="Aller Light" w:cs="Arial"/>
          <w:color w:val="000000"/>
          <w:sz w:val="20"/>
        </w:rPr>
        <w:t xml:space="preserve"> universitaire (bibliothèques, cafétérias, etc.)</w:t>
      </w:r>
      <w:r w:rsidR="002634D9">
        <w:rPr>
          <w:rFonts w:ascii="Aller Light" w:hAnsi="Aller Light" w:cs="Arial"/>
          <w:color w:val="000000"/>
          <w:sz w:val="20"/>
        </w:rPr>
        <w:t> ;</w:t>
      </w:r>
    </w:p>
    <w:p w14:paraId="7FC91F7C" w14:textId="3B700A5F" w:rsidR="00A6075B" w:rsidRDefault="00970326" w:rsidP="00190BA2">
      <w:pPr>
        <w:pStyle w:val="Normalweb"/>
        <w:numPr>
          <w:ilvl w:val="0"/>
          <w:numId w:val="16"/>
        </w:numPr>
        <w:spacing w:before="0" w:beforeAutospacing="0" w:after="0" w:afterAutospacing="0"/>
        <w:jc w:val="both"/>
        <w:rPr>
          <w:rFonts w:ascii="Aller Light" w:hAnsi="Aller Light" w:cs="Arial"/>
          <w:color w:val="000000"/>
          <w:sz w:val="20"/>
        </w:rPr>
      </w:pPr>
      <w:r>
        <w:rPr>
          <w:rFonts w:ascii="Aller Light" w:hAnsi="Aller Light" w:cs="Arial"/>
          <w:color w:val="000000"/>
          <w:sz w:val="20"/>
        </w:rPr>
        <w:t>Une</w:t>
      </w:r>
      <w:r w:rsidR="00E74591">
        <w:rPr>
          <w:rFonts w:ascii="Aller Light" w:hAnsi="Aller Light" w:cs="Arial"/>
          <w:color w:val="000000"/>
          <w:sz w:val="20"/>
        </w:rPr>
        <w:t xml:space="preserve"> </w:t>
      </w:r>
      <w:r w:rsidR="00CB5943" w:rsidRPr="007E2605">
        <w:rPr>
          <w:rFonts w:ascii="Aller Light" w:hAnsi="Aller Light" w:cs="Arial"/>
          <w:b/>
          <w:color w:val="000000"/>
          <w:sz w:val="20"/>
          <w:u w:val="single"/>
        </w:rPr>
        <w:t>excursion</w:t>
      </w:r>
      <w:r w:rsidR="00CB5943">
        <w:rPr>
          <w:rFonts w:ascii="Aller Light" w:hAnsi="Aller Light" w:cs="Arial"/>
          <w:color w:val="000000"/>
          <w:sz w:val="20"/>
        </w:rPr>
        <w:t xml:space="preserve"> (</w:t>
      </w:r>
      <w:r>
        <w:rPr>
          <w:rFonts w:ascii="Aller Light" w:hAnsi="Aller Light" w:cs="Arial"/>
          <w:color w:val="000000"/>
          <w:sz w:val="20"/>
        </w:rPr>
        <w:t>le mercredi 25 juin</w:t>
      </w:r>
      <w:r w:rsidR="00CB5943">
        <w:rPr>
          <w:rFonts w:ascii="Aller Light" w:hAnsi="Aller Light" w:cs="Arial"/>
          <w:color w:val="000000"/>
          <w:sz w:val="20"/>
        </w:rPr>
        <w:t xml:space="preserve">), guidée en anglais, au </w:t>
      </w:r>
      <w:r w:rsidR="00183D22">
        <w:rPr>
          <w:rFonts w:ascii="Aller Light" w:hAnsi="Aller Light" w:cs="Arial"/>
          <w:color w:val="000000"/>
          <w:sz w:val="20"/>
        </w:rPr>
        <w:t>centre historique de Canterbury et</w:t>
      </w:r>
      <w:r w:rsidR="007E2605">
        <w:rPr>
          <w:rFonts w:ascii="Aller Light" w:hAnsi="Aller Light" w:cs="Arial"/>
          <w:color w:val="000000"/>
          <w:sz w:val="20"/>
        </w:rPr>
        <w:t xml:space="preserve"> visite de la</w:t>
      </w:r>
      <w:r w:rsidR="00183D22">
        <w:rPr>
          <w:rFonts w:ascii="Aller Light" w:hAnsi="Aller Light" w:cs="Arial"/>
          <w:color w:val="000000"/>
          <w:sz w:val="20"/>
        </w:rPr>
        <w:t xml:space="preserve"> cathédrale</w:t>
      </w:r>
      <w:r w:rsidR="00A6075B">
        <w:rPr>
          <w:rFonts w:ascii="Aller Light" w:hAnsi="Aller Light" w:cs="Arial"/>
          <w:color w:val="000000"/>
          <w:sz w:val="20"/>
        </w:rPr>
        <w:t xml:space="preserve">. </w:t>
      </w:r>
    </w:p>
    <w:p w14:paraId="3EFF99B8" w14:textId="77777777" w:rsidR="0034452E" w:rsidRPr="005F756A" w:rsidRDefault="0034452E" w:rsidP="0034452E">
      <w:pPr>
        <w:pStyle w:val="Normalweb"/>
        <w:spacing w:before="0" w:beforeAutospacing="0" w:after="0" w:afterAutospacing="0"/>
        <w:jc w:val="both"/>
        <w:rPr>
          <w:rFonts w:ascii="Aller Light" w:hAnsi="Aller Light" w:cs="Arial"/>
          <w:color w:val="000000"/>
          <w:sz w:val="10"/>
        </w:rPr>
      </w:pPr>
    </w:p>
    <w:p w14:paraId="6EB8F04C" w14:textId="6A59E433" w:rsidR="0034452E" w:rsidRDefault="0034452E" w:rsidP="0034452E">
      <w:pPr>
        <w:pStyle w:val="Normalweb"/>
        <w:spacing w:before="0" w:beforeAutospacing="0" w:after="0" w:afterAutospacing="0"/>
        <w:jc w:val="both"/>
        <w:rPr>
          <w:rFonts w:ascii="Aller Light" w:hAnsi="Aller Light" w:cs="Arial"/>
          <w:color w:val="000000"/>
          <w:sz w:val="20"/>
        </w:rPr>
      </w:pPr>
      <w:r>
        <w:rPr>
          <w:rFonts w:ascii="Aller Light" w:hAnsi="Aller Light" w:cs="Arial"/>
          <w:color w:val="000000"/>
          <w:sz w:val="20"/>
        </w:rPr>
        <w:t xml:space="preserve">La bourse ne prévoit pas : </w:t>
      </w:r>
    </w:p>
    <w:p w14:paraId="1E1D6FE2" w14:textId="4297A51B" w:rsidR="0034452E" w:rsidRDefault="00E74591" w:rsidP="0034452E">
      <w:pPr>
        <w:pStyle w:val="Normalweb"/>
        <w:numPr>
          <w:ilvl w:val="0"/>
          <w:numId w:val="16"/>
        </w:numPr>
        <w:spacing w:before="0" w:beforeAutospacing="0" w:after="0" w:afterAutospacing="0"/>
        <w:jc w:val="both"/>
        <w:rPr>
          <w:rFonts w:ascii="Aller Light" w:hAnsi="Aller Light" w:cs="Arial"/>
          <w:color w:val="000000"/>
          <w:sz w:val="20"/>
        </w:rPr>
      </w:pPr>
      <w:r>
        <w:rPr>
          <w:rFonts w:ascii="Aller Light" w:hAnsi="Aller Light" w:cs="Arial"/>
          <w:color w:val="000000"/>
          <w:sz w:val="20"/>
        </w:rPr>
        <w:t xml:space="preserve">Les </w:t>
      </w:r>
      <w:proofErr w:type="spellStart"/>
      <w:r w:rsidR="0034452E">
        <w:rPr>
          <w:rFonts w:ascii="Aller Light" w:hAnsi="Aller Light" w:cs="Arial"/>
          <w:color w:val="000000"/>
          <w:sz w:val="20"/>
        </w:rPr>
        <w:t>petit</w:t>
      </w:r>
      <w:r w:rsidR="00861319">
        <w:rPr>
          <w:rFonts w:ascii="Aller Light" w:hAnsi="Aller Light" w:cs="Arial"/>
          <w:color w:val="000000"/>
          <w:sz w:val="20"/>
        </w:rPr>
        <w:t>s</w:t>
      </w:r>
      <w:r w:rsidR="0034452E">
        <w:rPr>
          <w:rFonts w:ascii="Aller Light" w:hAnsi="Aller Light" w:cs="Arial"/>
          <w:color w:val="000000"/>
          <w:sz w:val="20"/>
        </w:rPr>
        <w:t>-déjeuners</w:t>
      </w:r>
      <w:proofErr w:type="spellEnd"/>
      <w:r w:rsidR="0034452E">
        <w:rPr>
          <w:rFonts w:ascii="Aller Light" w:hAnsi="Aller Light" w:cs="Arial"/>
          <w:color w:val="000000"/>
          <w:sz w:val="20"/>
        </w:rPr>
        <w:t>, déjeuners et d</w:t>
      </w:r>
      <w:r>
        <w:rPr>
          <w:rFonts w:ascii="Aller Light" w:hAnsi="Aller Light" w:cs="Arial"/>
          <w:color w:val="000000"/>
          <w:sz w:val="20"/>
        </w:rPr>
        <w:t>î</w:t>
      </w:r>
      <w:r w:rsidR="0034452E">
        <w:rPr>
          <w:rFonts w:ascii="Aller Light" w:hAnsi="Aller Light" w:cs="Arial"/>
          <w:color w:val="000000"/>
          <w:sz w:val="20"/>
        </w:rPr>
        <w:t>ners durant le séjour (I</w:t>
      </w:r>
      <w:r w:rsidR="00D92487">
        <w:rPr>
          <w:rFonts w:ascii="Aller Light" w:hAnsi="Aller Light" w:cs="Arial"/>
          <w:color w:val="000000"/>
          <w:sz w:val="20"/>
        </w:rPr>
        <w:t>l</w:t>
      </w:r>
      <w:r w:rsidR="002634D9">
        <w:rPr>
          <w:rFonts w:ascii="Aller Light" w:hAnsi="Aller Light" w:cs="Arial"/>
          <w:color w:val="000000"/>
          <w:sz w:val="20"/>
        </w:rPr>
        <w:t xml:space="preserve"> est possible de cuisiner à la r</w:t>
      </w:r>
      <w:r w:rsidR="0034452E">
        <w:rPr>
          <w:rFonts w:ascii="Aller Light" w:hAnsi="Aller Light" w:cs="Arial"/>
          <w:color w:val="000000"/>
          <w:sz w:val="20"/>
        </w:rPr>
        <w:t>ésidence)</w:t>
      </w:r>
      <w:r>
        <w:rPr>
          <w:rFonts w:ascii="Aller Light" w:hAnsi="Aller Light" w:cs="Arial"/>
          <w:color w:val="000000"/>
          <w:sz w:val="20"/>
        </w:rPr>
        <w:t> ;</w:t>
      </w:r>
    </w:p>
    <w:p w14:paraId="43C80F20" w14:textId="7A5A5A68" w:rsidR="0034452E" w:rsidRDefault="00E74591" w:rsidP="0034452E">
      <w:pPr>
        <w:pStyle w:val="Normalweb"/>
        <w:numPr>
          <w:ilvl w:val="0"/>
          <w:numId w:val="16"/>
        </w:numPr>
        <w:spacing w:before="0" w:beforeAutospacing="0" w:after="0" w:afterAutospacing="0"/>
        <w:jc w:val="both"/>
        <w:rPr>
          <w:rFonts w:ascii="Aller Light" w:hAnsi="Aller Light" w:cs="Arial"/>
          <w:color w:val="000000"/>
          <w:sz w:val="20"/>
        </w:rPr>
      </w:pPr>
      <w:r>
        <w:rPr>
          <w:rFonts w:ascii="Aller Light" w:hAnsi="Aller Light" w:cs="Arial"/>
          <w:color w:val="000000"/>
          <w:sz w:val="20"/>
        </w:rPr>
        <w:t>L</w:t>
      </w:r>
      <w:r w:rsidR="0034452E">
        <w:rPr>
          <w:rFonts w:ascii="Aller Light" w:hAnsi="Aller Light" w:cs="Arial"/>
          <w:color w:val="000000"/>
          <w:sz w:val="20"/>
        </w:rPr>
        <w:t>es frais de visa éventuel</w:t>
      </w:r>
      <w:r w:rsidR="002634D9">
        <w:rPr>
          <w:rFonts w:ascii="Aller Light" w:hAnsi="Aller Light" w:cs="Arial"/>
          <w:color w:val="000000"/>
          <w:sz w:val="20"/>
        </w:rPr>
        <w:t>s ;</w:t>
      </w:r>
    </w:p>
    <w:p w14:paraId="5309800D" w14:textId="7D974D72" w:rsidR="002C34A3" w:rsidRPr="007B754F" w:rsidRDefault="00E74591" w:rsidP="002C34A3">
      <w:pPr>
        <w:pStyle w:val="Normalweb"/>
        <w:numPr>
          <w:ilvl w:val="0"/>
          <w:numId w:val="16"/>
        </w:numPr>
        <w:spacing w:before="0" w:beforeAutospacing="0" w:after="0" w:afterAutospacing="0"/>
        <w:jc w:val="both"/>
        <w:rPr>
          <w:rFonts w:ascii="Aller Light" w:hAnsi="Aller Light" w:cs="Arial"/>
          <w:color w:val="000000"/>
          <w:sz w:val="20"/>
        </w:rPr>
      </w:pPr>
      <w:r>
        <w:rPr>
          <w:rFonts w:ascii="Aller Light" w:hAnsi="Aller Light" w:cs="Arial"/>
          <w:color w:val="000000"/>
          <w:sz w:val="20"/>
        </w:rPr>
        <w:t>L</w:t>
      </w:r>
      <w:r w:rsidR="0034452E">
        <w:rPr>
          <w:rFonts w:ascii="Aller Light" w:hAnsi="Aller Light" w:cs="Arial"/>
          <w:color w:val="000000"/>
          <w:sz w:val="20"/>
        </w:rPr>
        <w:t>es frais de transports en commun locaux éventuels</w:t>
      </w:r>
      <w:r>
        <w:rPr>
          <w:rFonts w:ascii="Aller Light" w:hAnsi="Aller Light" w:cs="Arial"/>
          <w:color w:val="000000"/>
          <w:sz w:val="20"/>
        </w:rPr>
        <w:t>.</w:t>
      </w:r>
    </w:p>
    <w:p w14:paraId="15E2E50D" w14:textId="77777777" w:rsidR="004D19E5" w:rsidRPr="005F756A" w:rsidRDefault="004D19E5" w:rsidP="004D19E5">
      <w:pPr>
        <w:pStyle w:val="Titre2"/>
        <w:spacing w:before="0" w:beforeAutospacing="0" w:after="0" w:afterAutospacing="0"/>
        <w:rPr>
          <w:rFonts w:ascii="Aller Light" w:hAnsi="Aller Light" w:cs="Arial"/>
          <w:color w:val="000000"/>
          <w:sz w:val="10"/>
          <w:szCs w:val="28"/>
        </w:rPr>
      </w:pPr>
    </w:p>
    <w:p w14:paraId="3C79DF84" w14:textId="72E10FB3" w:rsidR="004D19E5" w:rsidRPr="004D19E5" w:rsidRDefault="00190BA2" w:rsidP="004D19E5">
      <w:pPr>
        <w:pStyle w:val="Titre2"/>
        <w:spacing w:before="0" w:beforeAutospacing="0" w:after="0" w:afterAutospacing="0"/>
        <w:rPr>
          <w:rFonts w:ascii="Aller Light" w:hAnsi="Aller Light" w:cs="Arial"/>
          <w:color w:val="000000"/>
          <w:sz w:val="24"/>
          <w:szCs w:val="28"/>
        </w:rPr>
      </w:pPr>
      <w:r>
        <w:rPr>
          <w:rFonts w:ascii="Aller Light" w:hAnsi="Aller Light" w:cs="Arial"/>
          <w:color w:val="000000"/>
          <w:sz w:val="24"/>
          <w:szCs w:val="28"/>
        </w:rPr>
        <w:t>P</w:t>
      </w:r>
      <w:r w:rsidR="00062502" w:rsidRPr="00014069">
        <w:rPr>
          <w:rFonts w:ascii="Aller Light" w:hAnsi="Aller Light" w:cs="Arial"/>
          <w:color w:val="000000"/>
          <w:sz w:val="24"/>
          <w:szCs w:val="28"/>
        </w:rPr>
        <w:t>rocessus de sélection</w:t>
      </w:r>
    </w:p>
    <w:p w14:paraId="3D99915D" w14:textId="09C6211C" w:rsidR="00651285" w:rsidRPr="00651285" w:rsidRDefault="00062502" w:rsidP="004D19E5">
      <w:pPr>
        <w:pStyle w:val="Normalweb"/>
        <w:spacing w:before="0" w:beforeAutospacing="0" w:after="0" w:afterAutospacing="0"/>
        <w:jc w:val="both"/>
        <w:rPr>
          <w:rFonts w:ascii="Aller Light" w:hAnsi="Aller Light"/>
          <w:sz w:val="22"/>
        </w:rPr>
      </w:pPr>
      <w:r w:rsidRPr="002C34A3">
        <w:rPr>
          <w:rFonts w:ascii="Aller Light" w:hAnsi="Aller Light" w:cs="Arial"/>
          <w:color w:val="000000"/>
          <w:sz w:val="20"/>
          <w:szCs w:val="22"/>
        </w:rPr>
        <w:t xml:space="preserve">Un comité représentatif </w:t>
      </w:r>
      <w:r w:rsidRPr="00B92955">
        <w:rPr>
          <w:rFonts w:ascii="Aller Light" w:hAnsi="Aller Light" w:cs="Arial"/>
          <w:color w:val="000000"/>
          <w:sz w:val="20"/>
          <w:szCs w:val="22"/>
        </w:rPr>
        <w:t xml:space="preserve">des membres de l’I-SITE examinera et sélectionnera les candidatures en </w:t>
      </w:r>
      <w:r w:rsidR="007031C0">
        <w:rPr>
          <w:rFonts w:ascii="Aller Light" w:hAnsi="Aller Light" w:cs="Arial"/>
          <w:color w:val="000000"/>
          <w:sz w:val="20"/>
          <w:szCs w:val="22"/>
        </w:rPr>
        <w:t>évaluant</w:t>
      </w:r>
      <w:r w:rsidR="00E74591">
        <w:rPr>
          <w:rFonts w:ascii="Aller Light" w:hAnsi="Aller Light" w:cs="Arial"/>
          <w:color w:val="000000"/>
          <w:sz w:val="20"/>
          <w:szCs w:val="22"/>
        </w:rPr>
        <w:t xml:space="preserve"> </w:t>
      </w:r>
      <w:r w:rsidR="007031C0">
        <w:rPr>
          <w:rFonts w:ascii="Aller Light" w:hAnsi="Aller Light" w:cs="Arial"/>
          <w:color w:val="000000"/>
          <w:sz w:val="20"/>
          <w:szCs w:val="22"/>
        </w:rPr>
        <w:t>la motivation du</w:t>
      </w:r>
      <w:r w:rsidR="002634D9">
        <w:rPr>
          <w:rFonts w:ascii="Aller Light" w:hAnsi="Aller Light" w:cs="Arial"/>
          <w:color w:val="000000"/>
          <w:sz w:val="20"/>
          <w:szCs w:val="22"/>
        </w:rPr>
        <w:t>/de la</w:t>
      </w:r>
      <w:r w:rsidR="007031C0">
        <w:rPr>
          <w:rFonts w:ascii="Aller Light" w:hAnsi="Aller Light" w:cs="Arial"/>
          <w:color w:val="000000"/>
          <w:sz w:val="20"/>
          <w:szCs w:val="22"/>
        </w:rPr>
        <w:t xml:space="preserve"> </w:t>
      </w:r>
      <w:proofErr w:type="spellStart"/>
      <w:proofErr w:type="gramStart"/>
      <w:r w:rsidR="007031C0">
        <w:rPr>
          <w:rFonts w:ascii="Aller Light" w:hAnsi="Aller Light" w:cs="Arial"/>
          <w:color w:val="000000"/>
          <w:sz w:val="20"/>
          <w:szCs w:val="22"/>
        </w:rPr>
        <w:t>candidat</w:t>
      </w:r>
      <w:r w:rsidR="002634D9">
        <w:rPr>
          <w:rFonts w:ascii="Aller Light" w:hAnsi="Aller Light" w:cs="Arial"/>
          <w:color w:val="000000"/>
          <w:sz w:val="20"/>
          <w:szCs w:val="22"/>
        </w:rPr>
        <w:t>.e</w:t>
      </w:r>
      <w:proofErr w:type="spellEnd"/>
      <w:proofErr w:type="gramEnd"/>
      <w:r w:rsidR="00D103F7">
        <w:rPr>
          <w:rFonts w:ascii="Aller Light" w:hAnsi="Aller Light" w:cs="Arial"/>
          <w:color w:val="000000"/>
          <w:sz w:val="20"/>
          <w:szCs w:val="22"/>
        </w:rPr>
        <w:t xml:space="preserve">, </w:t>
      </w:r>
      <w:r w:rsidR="007031C0">
        <w:rPr>
          <w:rFonts w:ascii="Aller Light" w:hAnsi="Aller Light" w:cs="Arial"/>
          <w:color w:val="000000"/>
          <w:sz w:val="20"/>
          <w:szCs w:val="22"/>
        </w:rPr>
        <w:t>l’intérêt du renforcement des compétences en anglais pour la fonction du</w:t>
      </w:r>
      <w:r w:rsidR="002634D9">
        <w:rPr>
          <w:rFonts w:ascii="Aller Light" w:hAnsi="Aller Light" w:cs="Arial"/>
          <w:color w:val="000000"/>
          <w:sz w:val="20"/>
          <w:szCs w:val="22"/>
        </w:rPr>
        <w:t>/de la</w:t>
      </w:r>
      <w:r w:rsidR="007031C0">
        <w:rPr>
          <w:rFonts w:ascii="Aller Light" w:hAnsi="Aller Light" w:cs="Arial"/>
          <w:color w:val="000000"/>
          <w:sz w:val="20"/>
          <w:szCs w:val="22"/>
        </w:rPr>
        <w:t xml:space="preserve"> </w:t>
      </w:r>
      <w:proofErr w:type="spellStart"/>
      <w:r w:rsidR="007031C0">
        <w:rPr>
          <w:rFonts w:ascii="Aller Light" w:hAnsi="Aller Light" w:cs="Arial"/>
          <w:color w:val="000000"/>
          <w:sz w:val="20"/>
          <w:szCs w:val="22"/>
        </w:rPr>
        <w:t>candidat</w:t>
      </w:r>
      <w:r w:rsidR="002634D9">
        <w:rPr>
          <w:rFonts w:ascii="Aller Light" w:hAnsi="Aller Light" w:cs="Arial"/>
          <w:color w:val="000000"/>
          <w:sz w:val="20"/>
          <w:szCs w:val="22"/>
        </w:rPr>
        <w:t>.e</w:t>
      </w:r>
      <w:proofErr w:type="spellEnd"/>
      <w:r w:rsidR="002634D9">
        <w:rPr>
          <w:rFonts w:ascii="Aller Light" w:hAnsi="Aller Light" w:cs="Arial"/>
          <w:color w:val="000000"/>
          <w:sz w:val="20"/>
          <w:szCs w:val="22"/>
        </w:rPr>
        <w:t xml:space="preserve"> </w:t>
      </w:r>
      <w:r w:rsidR="00D103F7">
        <w:rPr>
          <w:rFonts w:ascii="Aller Light" w:hAnsi="Aller Light" w:cs="Arial"/>
          <w:color w:val="000000"/>
          <w:sz w:val="20"/>
          <w:szCs w:val="22"/>
        </w:rPr>
        <w:t xml:space="preserve">et </w:t>
      </w:r>
      <w:r w:rsidR="007031C0">
        <w:rPr>
          <w:rFonts w:ascii="Aller Light" w:hAnsi="Aller Light" w:cs="Arial"/>
          <w:color w:val="000000"/>
          <w:sz w:val="20"/>
          <w:szCs w:val="22"/>
        </w:rPr>
        <w:t>l’avis motivé du supérieur hiérarchique</w:t>
      </w:r>
      <w:r w:rsidR="00D103F7">
        <w:rPr>
          <w:rFonts w:ascii="Aller Light" w:hAnsi="Aller Light" w:cs="Arial"/>
          <w:color w:val="000000"/>
          <w:sz w:val="20"/>
          <w:szCs w:val="22"/>
        </w:rPr>
        <w:t>.</w:t>
      </w:r>
    </w:p>
    <w:p w14:paraId="7AA06D56" w14:textId="3CD4BE86" w:rsidR="0059233D" w:rsidRDefault="00062502" w:rsidP="004D28F1">
      <w:pPr>
        <w:pStyle w:val="Normalweb"/>
        <w:spacing w:before="0" w:beforeAutospacing="0" w:after="0" w:afterAutospacing="0"/>
        <w:jc w:val="both"/>
        <w:rPr>
          <w:rFonts w:ascii="Aller Light" w:hAnsi="Aller Light" w:cs="Arial"/>
          <w:color w:val="000000"/>
          <w:sz w:val="20"/>
          <w:szCs w:val="22"/>
        </w:rPr>
      </w:pPr>
      <w:r w:rsidRPr="00B92955">
        <w:rPr>
          <w:rFonts w:ascii="Aller Light" w:hAnsi="Aller Light" w:cs="Arial"/>
          <w:color w:val="000000"/>
          <w:sz w:val="20"/>
          <w:szCs w:val="22"/>
        </w:rPr>
        <w:t xml:space="preserve">Le formulaire de </w:t>
      </w:r>
      <w:r w:rsidR="00651285">
        <w:rPr>
          <w:rFonts w:ascii="Aller Light" w:hAnsi="Aller Light" w:cs="Arial"/>
          <w:color w:val="000000"/>
          <w:sz w:val="20"/>
          <w:szCs w:val="22"/>
        </w:rPr>
        <w:t>candidature</w:t>
      </w:r>
      <w:r w:rsidR="00E74591">
        <w:rPr>
          <w:rFonts w:ascii="Aller Light" w:hAnsi="Aller Light" w:cs="Arial"/>
          <w:color w:val="000000"/>
          <w:sz w:val="20"/>
          <w:szCs w:val="22"/>
        </w:rPr>
        <w:t xml:space="preserve"> </w:t>
      </w:r>
      <w:r w:rsidR="00126416" w:rsidRPr="00B92955">
        <w:rPr>
          <w:rFonts w:ascii="Aller Light" w:hAnsi="Aller Light" w:cs="Arial"/>
          <w:color w:val="000000"/>
          <w:sz w:val="20"/>
          <w:szCs w:val="22"/>
        </w:rPr>
        <w:t>signé par l</w:t>
      </w:r>
      <w:r w:rsidR="00651285">
        <w:rPr>
          <w:rFonts w:ascii="Aller Light" w:hAnsi="Aller Light" w:cs="Arial"/>
          <w:color w:val="000000"/>
          <w:sz w:val="20"/>
          <w:szCs w:val="22"/>
        </w:rPr>
        <w:t>e</w:t>
      </w:r>
      <w:r w:rsidR="00EA2073">
        <w:rPr>
          <w:rFonts w:ascii="Aller Light" w:hAnsi="Aller Light" w:cs="Arial"/>
          <w:color w:val="000000"/>
          <w:sz w:val="20"/>
          <w:szCs w:val="22"/>
        </w:rPr>
        <w:t>/la</w:t>
      </w:r>
      <w:r w:rsidR="00651285">
        <w:rPr>
          <w:rFonts w:ascii="Aller Light" w:hAnsi="Aller Light" w:cs="Arial"/>
          <w:color w:val="000000"/>
          <w:sz w:val="20"/>
          <w:szCs w:val="22"/>
        </w:rPr>
        <w:t xml:space="preserve"> </w:t>
      </w:r>
      <w:proofErr w:type="spellStart"/>
      <w:proofErr w:type="gramStart"/>
      <w:r w:rsidR="00651285">
        <w:rPr>
          <w:rFonts w:ascii="Aller Light" w:hAnsi="Aller Light" w:cs="Arial"/>
          <w:color w:val="000000"/>
          <w:sz w:val="20"/>
          <w:szCs w:val="22"/>
        </w:rPr>
        <w:t>supérieur</w:t>
      </w:r>
      <w:r w:rsidR="00EA2073">
        <w:rPr>
          <w:rFonts w:ascii="Aller Light" w:hAnsi="Aller Light" w:cs="Arial"/>
          <w:color w:val="000000"/>
          <w:sz w:val="20"/>
          <w:szCs w:val="22"/>
        </w:rPr>
        <w:t>.e</w:t>
      </w:r>
      <w:proofErr w:type="spellEnd"/>
      <w:proofErr w:type="gramEnd"/>
      <w:r w:rsidR="00651285">
        <w:rPr>
          <w:rFonts w:ascii="Aller Light" w:hAnsi="Aller Light" w:cs="Arial"/>
          <w:color w:val="000000"/>
          <w:sz w:val="20"/>
          <w:szCs w:val="22"/>
        </w:rPr>
        <w:t xml:space="preserve"> hiérarchique </w:t>
      </w:r>
      <w:r w:rsidR="00391E81">
        <w:rPr>
          <w:rFonts w:ascii="Aller Light" w:hAnsi="Aller Light" w:cs="Arial"/>
          <w:color w:val="000000"/>
          <w:sz w:val="20"/>
          <w:szCs w:val="22"/>
        </w:rPr>
        <w:t xml:space="preserve">et les pièces justificatives doivent être </w:t>
      </w:r>
      <w:r w:rsidR="00651285">
        <w:rPr>
          <w:rFonts w:ascii="Aller Light" w:hAnsi="Aller Light" w:cs="Arial"/>
          <w:color w:val="000000"/>
          <w:sz w:val="20"/>
          <w:szCs w:val="22"/>
        </w:rPr>
        <w:t>envoyé</w:t>
      </w:r>
      <w:r w:rsidR="00391E81">
        <w:rPr>
          <w:rFonts w:ascii="Aller Light" w:hAnsi="Aller Light" w:cs="Arial"/>
          <w:color w:val="000000"/>
          <w:sz w:val="20"/>
          <w:szCs w:val="22"/>
        </w:rPr>
        <w:t>s</w:t>
      </w:r>
      <w:r w:rsidR="00651285">
        <w:rPr>
          <w:rFonts w:ascii="Aller Light" w:hAnsi="Aller Light" w:cs="Arial"/>
          <w:color w:val="000000"/>
          <w:sz w:val="20"/>
          <w:szCs w:val="22"/>
        </w:rPr>
        <w:t xml:space="preserve"> à </w:t>
      </w:r>
      <w:r w:rsidRPr="002C34A3">
        <w:rPr>
          <w:rFonts w:ascii="Aller Light" w:hAnsi="Aller Light" w:cs="Arial"/>
          <w:color w:val="000000"/>
          <w:sz w:val="20"/>
          <w:szCs w:val="22"/>
        </w:rPr>
        <w:t>l’adresse mail suivante :</w:t>
      </w:r>
      <w:r w:rsidR="00190BA2">
        <w:rPr>
          <w:rFonts w:ascii="Aller Light" w:hAnsi="Aller Light" w:cs="Arial"/>
          <w:color w:val="000000"/>
          <w:sz w:val="20"/>
          <w:szCs w:val="22"/>
        </w:rPr>
        <w:t xml:space="preserve"> </w:t>
      </w:r>
      <w:hyperlink r:id="rId14" w:history="1">
        <w:r w:rsidR="00190BA2" w:rsidRPr="00EB7097">
          <w:rPr>
            <w:rStyle w:val="Lienhypertexte"/>
            <w:rFonts w:ascii="Aller Light" w:hAnsi="Aller Light" w:cs="Arial"/>
            <w:sz w:val="20"/>
            <w:szCs w:val="22"/>
          </w:rPr>
          <w:t>international@isite-ulne.fr</w:t>
        </w:r>
      </w:hyperlink>
      <w:r w:rsidR="00190BA2">
        <w:rPr>
          <w:rFonts w:ascii="Aller Light" w:hAnsi="Aller Light" w:cs="Arial"/>
          <w:color w:val="000000"/>
          <w:sz w:val="20"/>
          <w:szCs w:val="22"/>
        </w:rPr>
        <w:t xml:space="preserve"> </w:t>
      </w:r>
      <w:r w:rsidRPr="002C34A3">
        <w:rPr>
          <w:rFonts w:ascii="Aller Light" w:hAnsi="Aller Light" w:cs="Arial"/>
          <w:color w:val="000000"/>
          <w:sz w:val="20"/>
          <w:szCs w:val="22"/>
        </w:rPr>
        <w:t xml:space="preserve">avant le </w:t>
      </w:r>
      <w:r w:rsidR="00970326">
        <w:rPr>
          <w:rFonts w:ascii="Aller Light" w:hAnsi="Aller Light" w:cs="Arial"/>
          <w:color w:val="000000"/>
          <w:sz w:val="20"/>
          <w:szCs w:val="22"/>
        </w:rPr>
        <w:t>3</w:t>
      </w:r>
      <w:r w:rsidR="00EA2073">
        <w:rPr>
          <w:rFonts w:ascii="Aller Light" w:hAnsi="Aller Light" w:cs="Arial"/>
          <w:color w:val="000000"/>
          <w:sz w:val="20"/>
          <w:szCs w:val="22"/>
        </w:rPr>
        <w:t>0</w:t>
      </w:r>
      <w:r w:rsidRPr="002C34A3">
        <w:rPr>
          <w:rFonts w:ascii="Aller Light" w:hAnsi="Aller Light" w:cs="Arial"/>
          <w:color w:val="000000"/>
          <w:sz w:val="20"/>
          <w:szCs w:val="22"/>
        </w:rPr>
        <w:t>/0</w:t>
      </w:r>
      <w:r w:rsidR="00970326">
        <w:rPr>
          <w:rFonts w:ascii="Aller Light" w:hAnsi="Aller Light" w:cs="Arial"/>
          <w:color w:val="000000"/>
          <w:sz w:val="20"/>
          <w:szCs w:val="22"/>
        </w:rPr>
        <w:t>3</w:t>
      </w:r>
      <w:r w:rsidR="00CF1562">
        <w:rPr>
          <w:rFonts w:ascii="Aller Light" w:hAnsi="Aller Light" w:cs="Arial"/>
          <w:color w:val="000000"/>
          <w:sz w:val="20"/>
          <w:szCs w:val="22"/>
        </w:rPr>
        <w:t>/20</w:t>
      </w:r>
      <w:r w:rsidR="00970326">
        <w:rPr>
          <w:rFonts w:ascii="Aller Light" w:hAnsi="Aller Light" w:cs="Arial"/>
          <w:color w:val="000000"/>
          <w:sz w:val="20"/>
          <w:szCs w:val="22"/>
        </w:rPr>
        <w:t>20</w:t>
      </w:r>
      <w:r w:rsidR="00CF1562">
        <w:rPr>
          <w:rFonts w:ascii="Aller Light" w:hAnsi="Aller Light" w:cs="Arial"/>
          <w:color w:val="000000"/>
          <w:sz w:val="20"/>
          <w:szCs w:val="22"/>
        </w:rPr>
        <w:t xml:space="preserve"> (</w:t>
      </w:r>
      <w:r w:rsidR="0059233D">
        <w:rPr>
          <w:rFonts w:ascii="Aller Light" w:hAnsi="Aller Light" w:cs="Arial"/>
          <w:color w:val="000000"/>
          <w:sz w:val="20"/>
          <w:szCs w:val="22"/>
        </w:rPr>
        <w:t>11h00</w:t>
      </w:r>
      <w:r w:rsidR="00970326">
        <w:rPr>
          <w:rFonts w:ascii="Aller Light" w:hAnsi="Aller Light" w:cs="Arial"/>
          <w:color w:val="000000"/>
          <w:sz w:val="20"/>
          <w:szCs w:val="22"/>
        </w:rPr>
        <w:t xml:space="preserve">, </w:t>
      </w:r>
      <w:r w:rsidR="0059233D">
        <w:rPr>
          <w:rFonts w:ascii="Aller Light" w:hAnsi="Aller Light" w:cs="Arial"/>
          <w:color w:val="000000"/>
          <w:sz w:val="20"/>
          <w:szCs w:val="22"/>
        </w:rPr>
        <w:t xml:space="preserve">  </w:t>
      </w:r>
      <w:r w:rsidR="00970326">
        <w:rPr>
          <w:rFonts w:ascii="Aller Light" w:hAnsi="Aller Light" w:cs="Arial"/>
          <w:color w:val="000000"/>
          <w:sz w:val="20"/>
          <w:szCs w:val="22"/>
        </w:rPr>
        <w:t>heure de Paris</w:t>
      </w:r>
      <w:r w:rsidRPr="002C34A3">
        <w:rPr>
          <w:rFonts w:ascii="Aller Light" w:hAnsi="Aller Light" w:cs="Arial"/>
          <w:color w:val="000000"/>
          <w:sz w:val="20"/>
          <w:szCs w:val="22"/>
        </w:rPr>
        <w:t xml:space="preserve">) et </w:t>
      </w:r>
      <w:r w:rsidR="00391E81" w:rsidRPr="002C34A3">
        <w:rPr>
          <w:rFonts w:ascii="Aller Light" w:hAnsi="Aller Light" w:cs="Arial"/>
          <w:color w:val="000000"/>
          <w:sz w:val="20"/>
          <w:szCs w:val="22"/>
        </w:rPr>
        <w:t>do</w:t>
      </w:r>
      <w:r w:rsidR="00391E81">
        <w:rPr>
          <w:rFonts w:ascii="Aller Light" w:hAnsi="Aller Light" w:cs="Arial"/>
          <w:color w:val="000000"/>
          <w:sz w:val="20"/>
          <w:szCs w:val="22"/>
        </w:rPr>
        <w:t>ivent</w:t>
      </w:r>
      <w:r w:rsidR="00391E81" w:rsidRPr="002C34A3">
        <w:rPr>
          <w:rFonts w:ascii="Aller Light" w:hAnsi="Aller Light" w:cs="Arial"/>
          <w:color w:val="000000"/>
          <w:sz w:val="20"/>
          <w:szCs w:val="22"/>
        </w:rPr>
        <w:t xml:space="preserve"> </w:t>
      </w:r>
      <w:r w:rsidRPr="002C34A3">
        <w:rPr>
          <w:rFonts w:ascii="Aller Light" w:hAnsi="Aller Light" w:cs="Arial"/>
          <w:color w:val="000000"/>
          <w:sz w:val="20"/>
          <w:szCs w:val="22"/>
        </w:rPr>
        <w:t>être nommé</w:t>
      </w:r>
      <w:r w:rsidR="0059233D">
        <w:rPr>
          <w:rFonts w:ascii="Aller Light" w:hAnsi="Aller Light" w:cs="Arial"/>
          <w:color w:val="000000"/>
          <w:sz w:val="20"/>
          <w:szCs w:val="22"/>
        </w:rPr>
        <w:t>s</w:t>
      </w:r>
      <w:r w:rsidRPr="002C34A3">
        <w:rPr>
          <w:rFonts w:ascii="Aller Light" w:hAnsi="Aller Light" w:cs="Arial"/>
          <w:color w:val="000000"/>
          <w:sz w:val="20"/>
          <w:szCs w:val="22"/>
        </w:rPr>
        <w:t xml:space="preserve"> sous la nomenclature suivante : </w:t>
      </w:r>
    </w:p>
    <w:p w14:paraId="47FCE7D8" w14:textId="5874BE43" w:rsidR="00126416" w:rsidRDefault="00062502" w:rsidP="0059233D">
      <w:pPr>
        <w:pStyle w:val="Normalweb"/>
        <w:spacing w:before="0" w:beforeAutospacing="0" w:after="0" w:afterAutospacing="0"/>
        <w:jc w:val="center"/>
        <w:rPr>
          <w:rFonts w:ascii="Aller Light" w:hAnsi="Aller Light" w:cs="Arial"/>
          <w:color w:val="000000"/>
          <w:sz w:val="20"/>
          <w:szCs w:val="22"/>
        </w:rPr>
      </w:pPr>
      <w:r w:rsidRPr="002C34A3">
        <w:rPr>
          <w:rFonts w:ascii="Aller Light" w:hAnsi="Aller Light" w:cs="Arial"/>
          <w:color w:val="000000"/>
          <w:sz w:val="20"/>
          <w:szCs w:val="22"/>
        </w:rPr>
        <w:t>“</w:t>
      </w:r>
      <w:r w:rsidRPr="00651285">
        <w:rPr>
          <w:rFonts w:ascii="Aller Light" w:hAnsi="Aller Light" w:cs="Arial"/>
          <w:iCs/>
          <w:color w:val="000000"/>
          <w:sz w:val="20"/>
          <w:szCs w:val="22"/>
        </w:rPr>
        <w:t>Bourses</w:t>
      </w:r>
      <w:r w:rsidR="00D86AE3">
        <w:rPr>
          <w:rFonts w:ascii="Aller Light" w:hAnsi="Aller Light" w:cs="Arial"/>
          <w:iCs/>
          <w:color w:val="000000"/>
          <w:sz w:val="20"/>
          <w:szCs w:val="22"/>
        </w:rPr>
        <w:t>Immersion</w:t>
      </w:r>
      <w:r w:rsidR="00651285" w:rsidRPr="00651285">
        <w:rPr>
          <w:rFonts w:ascii="Aller Light" w:hAnsi="Aller Light" w:cs="Arial"/>
          <w:iCs/>
          <w:color w:val="000000"/>
          <w:sz w:val="20"/>
          <w:szCs w:val="22"/>
        </w:rPr>
        <w:t>Kent</w:t>
      </w:r>
      <w:r w:rsidRPr="00651285">
        <w:rPr>
          <w:rFonts w:ascii="Aller Light" w:hAnsi="Aller Light" w:cs="Arial"/>
          <w:iCs/>
          <w:color w:val="000000"/>
          <w:sz w:val="20"/>
          <w:szCs w:val="22"/>
        </w:rPr>
        <w:t>_</w:t>
      </w:r>
      <w:r w:rsidR="00D86AE3">
        <w:rPr>
          <w:rFonts w:ascii="Aller Light" w:hAnsi="Aller Light" w:cs="Arial"/>
          <w:iCs/>
          <w:color w:val="000000"/>
          <w:sz w:val="20"/>
          <w:szCs w:val="22"/>
        </w:rPr>
        <w:t>Mars20</w:t>
      </w:r>
      <w:r w:rsidRPr="00651285">
        <w:rPr>
          <w:rFonts w:ascii="Aller Light" w:hAnsi="Aller Light" w:cs="Arial"/>
          <w:iCs/>
          <w:color w:val="000000"/>
          <w:sz w:val="20"/>
          <w:szCs w:val="22"/>
        </w:rPr>
        <w:t>_</w:t>
      </w:r>
      <w:r w:rsidR="00651285" w:rsidRPr="00CF1562">
        <w:rPr>
          <w:rFonts w:ascii="Aller Light" w:hAnsi="Aller Light" w:cs="Arial"/>
          <w:b/>
          <w:i/>
          <w:iCs/>
          <w:color w:val="000000"/>
          <w:sz w:val="20"/>
          <w:szCs w:val="22"/>
        </w:rPr>
        <w:t>NomPrénom</w:t>
      </w:r>
      <w:r w:rsidR="00651285">
        <w:rPr>
          <w:rFonts w:ascii="Aller Light" w:hAnsi="Aller Light" w:cs="Arial"/>
          <w:i/>
          <w:iCs/>
          <w:color w:val="000000"/>
          <w:sz w:val="20"/>
          <w:szCs w:val="22"/>
        </w:rPr>
        <w:t>"</w:t>
      </w:r>
      <w:r w:rsidRPr="002C34A3">
        <w:rPr>
          <w:rFonts w:ascii="Aller Light" w:hAnsi="Aller Light" w:cs="Arial"/>
          <w:color w:val="000000"/>
          <w:sz w:val="20"/>
          <w:szCs w:val="22"/>
        </w:rPr>
        <w:t>.</w:t>
      </w:r>
    </w:p>
    <w:p w14:paraId="781E2B00" w14:textId="77777777" w:rsidR="00EA2073" w:rsidRPr="005F756A" w:rsidRDefault="00EA2073" w:rsidP="004D28F1">
      <w:pPr>
        <w:pStyle w:val="Normalweb"/>
        <w:spacing w:before="0" w:beforeAutospacing="0" w:after="0" w:afterAutospacing="0"/>
        <w:jc w:val="both"/>
        <w:rPr>
          <w:rFonts w:ascii="Aller Light" w:hAnsi="Aller Light" w:cs="Arial"/>
          <w:color w:val="000000"/>
          <w:sz w:val="10"/>
          <w:szCs w:val="22"/>
        </w:rPr>
      </w:pPr>
    </w:p>
    <w:p w14:paraId="3864A486" w14:textId="0C264C47" w:rsidR="00EA2073" w:rsidRDefault="00EA2073" w:rsidP="004D28F1">
      <w:pPr>
        <w:pStyle w:val="Normalweb"/>
        <w:spacing w:before="0" w:beforeAutospacing="0" w:after="0" w:afterAutospacing="0"/>
        <w:jc w:val="both"/>
        <w:rPr>
          <w:rFonts w:ascii="Aller Light" w:hAnsi="Aller Light" w:cs="Arial"/>
          <w:color w:val="000000"/>
          <w:sz w:val="20"/>
          <w:szCs w:val="22"/>
        </w:rPr>
      </w:pPr>
      <w:r>
        <w:rPr>
          <w:rFonts w:ascii="Aller Light" w:hAnsi="Aller Light" w:cs="Arial"/>
          <w:color w:val="000000"/>
          <w:sz w:val="20"/>
          <w:szCs w:val="22"/>
        </w:rPr>
        <w:t xml:space="preserve">Si le/la </w:t>
      </w:r>
      <w:proofErr w:type="spellStart"/>
      <w:proofErr w:type="gramStart"/>
      <w:r>
        <w:rPr>
          <w:rFonts w:ascii="Aller Light" w:hAnsi="Aller Light" w:cs="Arial"/>
          <w:color w:val="000000"/>
          <w:sz w:val="20"/>
          <w:szCs w:val="22"/>
        </w:rPr>
        <w:t>supérieur.e</w:t>
      </w:r>
      <w:proofErr w:type="spellEnd"/>
      <w:proofErr w:type="gramEnd"/>
      <w:r>
        <w:rPr>
          <w:rFonts w:ascii="Aller Light" w:hAnsi="Aller Light" w:cs="Arial"/>
          <w:color w:val="000000"/>
          <w:sz w:val="20"/>
          <w:szCs w:val="22"/>
        </w:rPr>
        <w:t xml:space="preserve"> hiérarchique est dans l’incapacité de signer le document, il/elle peut envoyer un mail à </w:t>
      </w:r>
      <w:hyperlink r:id="rId15" w:history="1">
        <w:r w:rsidRPr="00752153">
          <w:rPr>
            <w:rStyle w:val="Lienhypertexte"/>
            <w:rFonts w:ascii="Aller Light" w:hAnsi="Aller Light" w:cs="Arial"/>
            <w:sz w:val="20"/>
            <w:szCs w:val="22"/>
          </w:rPr>
          <w:t>international@isite-ulne.fr</w:t>
        </w:r>
      </w:hyperlink>
      <w:r>
        <w:rPr>
          <w:rFonts w:ascii="Aller Light" w:hAnsi="Aller Light" w:cs="Arial"/>
          <w:color w:val="000000"/>
          <w:sz w:val="20"/>
          <w:szCs w:val="22"/>
        </w:rPr>
        <w:t xml:space="preserve"> </w:t>
      </w:r>
      <w:r w:rsidR="009804DB">
        <w:rPr>
          <w:rFonts w:ascii="Aller Light" w:hAnsi="Aller Light" w:cs="Arial"/>
          <w:color w:val="000000"/>
          <w:sz w:val="20"/>
          <w:szCs w:val="22"/>
        </w:rPr>
        <w:t xml:space="preserve">pour manifester son soutien à la candidature et envoyer son commentaire (voir formulaire de candidature). </w:t>
      </w:r>
    </w:p>
    <w:p w14:paraId="49959FF5" w14:textId="77777777" w:rsidR="009804DB" w:rsidRPr="009804DB" w:rsidRDefault="009804DB" w:rsidP="004D28F1">
      <w:pPr>
        <w:pStyle w:val="Normalweb"/>
        <w:spacing w:before="0" w:beforeAutospacing="0" w:after="0" w:afterAutospacing="0"/>
        <w:jc w:val="both"/>
        <w:rPr>
          <w:rFonts w:ascii="Aller Light" w:hAnsi="Aller Light" w:cs="Arial"/>
          <w:color w:val="000000"/>
          <w:sz w:val="10"/>
          <w:szCs w:val="22"/>
        </w:rPr>
      </w:pPr>
    </w:p>
    <w:p w14:paraId="48A16076" w14:textId="77777777" w:rsidR="00062502" w:rsidRDefault="00062502" w:rsidP="004D28F1">
      <w:pPr>
        <w:pStyle w:val="Normalweb"/>
        <w:spacing w:before="0" w:beforeAutospacing="0" w:after="0" w:afterAutospacing="0"/>
        <w:jc w:val="both"/>
        <w:rPr>
          <w:rFonts w:ascii="Aller Light" w:hAnsi="Aller Light" w:cs="Arial"/>
          <w:color w:val="000000"/>
          <w:sz w:val="20"/>
          <w:szCs w:val="22"/>
        </w:rPr>
      </w:pPr>
      <w:r w:rsidRPr="002C34A3">
        <w:rPr>
          <w:rFonts w:ascii="Aller Light" w:hAnsi="Aller Light" w:cs="Arial"/>
          <w:color w:val="000000"/>
          <w:sz w:val="20"/>
          <w:szCs w:val="22"/>
        </w:rPr>
        <w:t>Tout dossier envoyé après la date limite de dépôt ne pourra être transmis au comité de sélection. Il en sera de même pour un dossier incomplet. Aucune communication ne sera faite par nos services après la date limite de dépôt et avant l’annonce officielle des résultats.</w:t>
      </w:r>
    </w:p>
    <w:p w14:paraId="5A55E5BF" w14:textId="77777777" w:rsidR="008C69E2" w:rsidRPr="005F756A" w:rsidRDefault="008C69E2" w:rsidP="004D28F1">
      <w:pPr>
        <w:pStyle w:val="Normalweb"/>
        <w:spacing w:before="0" w:beforeAutospacing="0" w:after="0" w:afterAutospacing="0"/>
        <w:jc w:val="both"/>
        <w:rPr>
          <w:rFonts w:ascii="Aller Light" w:hAnsi="Aller Light" w:cs="Arial"/>
          <w:color w:val="000000"/>
          <w:sz w:val="10"/>
          <w:szCs w:val="22"/>
        </w:rPr>
      </w:pPr>
    </w:p>
    <w:p w14:paraId="2C5BAC07" w14:textId="28342DEC" w:rsidR="008C69E2" w:rsidRPr="00D103F7" w:rsidRDefault="008C69E2" w:rsidP="004D28F1">
      <w:pPr>
        <w:pStyle w:val="Normalweb"/>
        <w:spacing w:before="0" w:beforeAutospacing="0" w:after="0" w:afterAutospacing="0"/>
        <w:jc w:val="both"/>
        <w:rPr>
          <w:rFonts w:ascii="Aller Light" w:hAnsi="Aller Light" w:cs="Arial"/>
          <w:color w:val="000000"/>
          <w:sz w:val="20"/>
          <w:szCs w:val="20"/>
        </w:rPr>
      </w:pPr>
      <w:r w:rsidRPr="00D103F7">
        <w:rPr>
          <w:rFonts w:ascii="Aller Light" w:hAnsi="Aller Light" w:cs="Arial"/>
          <w:color w:val="000000"/>
          <w:sz w:val="20"/>
          <w:szCs w:val="20"/>
        </w:rPr>
        <w:t xml:space="preserve">Le lauréat de la bourse s’engage à : </w:t>
      </w:r>
    </w:p>
    <w:p w14:paraId="37754065" w14:textId="7B0AFE16" w:rsidR="008C69E2" w:rsidRPr="00D103F7" w:rsidRDefault="00391E81" w:rsidP="008C69E2">
      <w:pPr>
        <w:pStyle w:val="Normalweb"/>
        <w:numPr>
          <w:ilvl w:val="0"/>
          <w:numId w:val="16"/>
        </w:numPr>
        <w:spacing w:before="0" w:beforeAutospacing="0" w:after="0" w:afterAutospacing="0"/>
        <w:jc w:val="both"/>
        <w:rPr>
          <w:rFonts w:ascii="Aller Light" w:hAnsi="Aller Light"/>
          <w:sz w:val="20"/>
          <w:szCs w:val="20"/>
        </w:rPr>
      </w:pPr>
      <w:r>
        <w:rPr>
          <w:rFonts w:ascii="Aller Light" w:hAnsi="Aller Light"/>
          <w:sz w:val="20"/>
          <w:szCs w:val="20"/>
        </w:rPr>
        <w:t>S</w:t>
      </w:r>
      <w:r w:rsidRPr="00D103F7">
        <w:rPr>
          <w:rFonts w:ascii="Aller Light" w:hAnsi="Aller Light"/>
          <w:sz w:val="20"/>
          <w:szCs w:val="20"/>
        </w:rPr>
        <w:t xml:space="preserve">uivre </w:t>
      </w:r>
      <w:r w:rsidR="008C69E2" w:rsidRPr="00D103F7">
        <w:rPr>
          <w:rFonts w:ascii="Aller Light" w:hAnsi="Aller Light"/>
          <w:sz w:val="20"/>
          <w:szCs w:val="20"/>
        </w:rPr>
        <w:t>de manière assidue ses cours d’anglais durant son séjour à Canterbury</w:t>
      </w:r>
      <w:r w:rsidR="00CF1562">
        <w:rPr>
          <w:rFonts w:ascii="Aller Light" w:hAnsi="Aller Light"/>
          <w:sz w:val="20"/>
          <w:szCs w:val="20"/>
        </w:rPr>
        <w:t> ;</w:t>
      </w:r>
    </w:p>
    <w:p w14:paraId="5003AFFD" w14:textId="6FC293B1" w:rsidR="008C69E2" w:rsidRPr="00D103F7" w:rsidRDefault="00391E81" w:rsidP="008C69E2">
      <w:pPr>
        <w:pStyle w:val="Normalweb"/>
        <w:numPr>
          <w:ilvl w:val="0"/>
          <w:numId w:val="16"/>
        </w:numPr>
        <w:spacing w:before="0" w:beforeAutospacing="0" w:after="0" w:afterAutospacing="0"/>
        <w:jc w:val="both"/>
        <w:rPr>
          <w:rFonts w:ascii="Aller Light" w:hAnsi="Aller Light"/>
          <w:sz w:val="20"/>
          <w:szCs w:val="20"/>
        </w:rPr>
      </w:pPr>
      <w:r>
        <w:rPr>
          <w:rFonts w:ascii="Aller Light" w:hAnsi="Aller Light"/>
          <w:sz w:val="20"/>
          <w:szCs w:val="20"/>
        </w:rPr>
        <w:t>O</w:t>
      </w:r>
      <w:r w:rsidRPr="00D103F7">
        <w:rPr>
          <w:rFonts w:ascii="Aller Light" w:hAnsi="Aller Light"/>
          <w:sz w:val="20"/>
          <w:szCs w:val="20"/>
        </w:rPr>
        <w:t xml:space="preserve">rganiser </w:t>
      </w:r>
      <w:r w:rsidR="008C69E2" w:rsidRPr="00D103F7">
        <w:rPr>
          <w:rFonts w:ascii="Aller Light" w:hAnsi="Aller Light"/>
          <w:sz w:val="20"/>
          <w:szCs w:val="20"/>
        </w:rPr>
        <w:t xml:space="preserve">une rencontre avec </w:t>
      </w:r>
      <w:proofErr w:type="spellStart"/>
      <w:proofErr w:type="gramStart"/>
      <w:r w:rsidR="008C69E2" w:rsidRPr="00D103F7">
        <w:rPr>
          <w:rFonts w:ascii="Aller Light" w:hAnsi="Aller Light"/>
          <w:sz w:val="20"/>
          <w:szCs w:val="20"/>
        </w:rPr>
        <w:t>un</w:t>
      </w:r>
      <w:r w:rsidR="00D103F7">
        <w:rPr>
          <w:rFonts w:ascii="Aller Light" w:hAnsi="Aller Light"/>
          <w:sz w:val="20"/>
          <w:szCs w:val="20"/>
        </w:rPr>
        <w:t>.e</w:t>
      </w:r>
      <w:proofErr w:type="spellEnd"/>
      <w:proofErr w:type="gramEnd"/>
      <w:r w:rsidR="008C69E2" w:rsidRPr="00D103F7">
        <w:rPr>
          <w:rFonts w:ascii="Aller Light" w:hAnsi="Aller Light"/>
          <w:sz w:val="20"/>
          <w:szCs w:val="20"/>
        </w:rPr>
        <w:t xml:space="preserve"> homologue</w:t>
      </w:r>
      <w:r w:rsidR="00D103F7">
        <w:rPr>
          <w:rFonts w:ascii="Aller Light" w:hAnsi="Aller Light"/>
          <w:sz w:val="20"/>
          <w:szCs w:val="20"/>
        </w:rPr>
        <w:t xml:space="preserve"> de l’Université du Kent, pour lui présenter son travail</w:t>
      </w:r>
      <w:r>
        <w:rPr>
          <w:rFonts w:ascii="Aller Light" w:hAnsi="Aller Light"/>
          <w:sz w:val="20"/>
          <w:szCs w:val="20"/>
        </w:rPr>
        <w:t xml:space="preserve"> </w:t>
      </w:r>
      <w:r w:rsidR="00D103F7">
        <w:rPr>
          <w:rFonts w:ascii="Aller Light" w:hAnsi="Aller Light"/>
          <w:sz w:val="20"/>
          <w:szCs w:val="20"/>
        </w:rPr>
        <w:t>/ son institution</w:t>
      </w:r>
      <w:r w:rsidR="00CF1562">
        <w:rPr>
          <w:rFonts w:ascii="Aller Light" w:hAnsi="Aller Light"/>
          <w:sz w:val="20"/>
          <w:szCs w:val="20"/>
        </w:rPr>
        <w:t> ;</w:t>
      </w:r>
    </w:p>
    <w:p w14:paraId="0B6BF0A8" w14:textId="16A8D754" w:rsidR="007B754F" w:rsidRPr="00D103F7" w:rsidRDefault="00391E81" w:rsidP="00D103F7">
      <w:pPr>
        <w:pStyle w:val="Normalweb"/>
        <w:numPr>
          <w:ilvl w:val="0"/>
          <w:numId w:val="16"/>
        </w:numPr>
        <w:spacing w:before="0" w:beforeAutospacing="0" w:after="0" w:afterAutospacing="0"/>
        <w:jc w:val="both"/>
        <w:rPr>
          <w:rFonts w:ascii="Aller Light" w:hAnsi="Aller Light"/>
          <w:sz w:val="20"/>
          <w:szCs w:val="20"/>
        </w:rPr>
      </w:pPr>
      <w:r>
        <w:rPr>
          <w:rFonts w:ascii="Aller Light" w:hAnsi="Aller Light" w:cs="Arial"/>
          <w:color w:val="000000"/>
          <w:sz w:val="20"/>
          <w:szCs w:val="20"/>
        </w:rPr>
        <w:t>R</w:t>
      </w:r>
      <w:r w:rsidRPr="00D103F7">
        <w:rPr>
          <w:rFonts w:ascii="Aller Light" w:hAnsi="Aller Light" w:cs="Arial"/>
          <w:color w:val="000000"/>
          <w:sz w:val="20"/>
          <w:szCs w:val="20"/>
        </w:rPr>
        <w:t xml:space="preserve">emettre </w:t>
      </w:r>
      <w:r w:rsidR="007B754F" w:rsidRPr="00D103F7">
        <w:rPr>
          <w:rFonts w:ascii="Aller Light" w:hAnsi="Aller Light" w:cs="Arial"/>
          <w:color w:val="000000"/>
          <w:sz w:val="20"/>
          <w:szCs w:val="20"/>
        </w:rPr>
        <w:t>un rapport de mobilité au plus tard 10 jours à l’issue de la mobilité. En cas de non remise du document, le lauréat ne sera plus éligible à de futurs financements de l’I-SITE ULNE</w:t>
      </w:r>
      <w:r w:rsidR="00CF1562">
        <w:rPr>
          <w:rFonts w:ascii="Aller Light" w:hAnsi="Aller Light" w:cs="Arial"/>
          <w:color w:val="000000"/>
          <w:sz w:val="20"/>
          <w:szCs w:val="20"/>
        </w:rPr>
        <w:t>.</w:t>
      </w:r>
    </w:p>
    <w:p w14:paraId="66ED254F" w14:textId="77777777" w:rsidR="004D19E5" w:rsidRPr="005F756A" w:rsidRDefault="004D19E5" w:rsidP="004D19E5">
      <w:pPr>
        <w:pStyle w:val="Titre2"/>
        <w:spacing w:before="0" w:beforeAutospacing="0" w:after="0" w:afterAutospacing="0"/>
        <w:rPr>
          <w:rFonts w:ascii="Aller Light" w:hAnsi="Aller Light" w:cs="Arial"/>
          <w:color w:val="000000"/>
          <w:sz w:val="10"/>
          <w:szCs w:val="28"/>
        </w:rPr>
      </w:pPr>
    </w:p>
    <w:p w14:paraId="71FE74C4" w14:textId="77777777" w:rsidR="00062502" w:rsidRPr="00014069" w:rsidRDefault="00062502" w:rsidP="004D19E5">
      <w:pPr>
        <w:pStyle w:val="Titre2"/>
        <w:spacing w:before="0" w:beforeAutospacing="0" w:after="0" w:afterAutospacing="0"/>
        <w:rPr>
          <w:rFonts w:ascii="Aller Light" w:hAnsi="Aller Light" w:cs="Arial"/>
          <w:color w:val="000000"/>
          <w:sz w:val="24"/>
          <w:szCs w:val="28"/>
        </w:rPr>
      </w:pPr>
      <w:r w:rsidRPr="00014069">
        <w:rPr>
          <w:rFonts w:ascii="Aller Light" w:hAnsi="Aller Light" w:cs="Arial"/>
          <w:color w:val="000000"/>
          <w:sz w:val="24"/>
          <w:szCs w:val="28"/>
        </w:rPr>
        <w:t xml:space="preserve">Calendrier </w:t>
      </w:r>
    </w:p>
    <w:p w14:paraId="49D2849B" w14:textId="00E5B1DA" w:rsidR="00062502" w:rsidRPr="00B45A08" w:rsidRDefault="00062502" w:rsidP="004D19E5">
      <w:pPr>
        <w:pStyle w:val="Normalweb"/>
        <w:spacing w:before="0" w:beforeAutospacing="0" w:after="0" w:afterAutospacing="0"/>
        <w:rPr>
          <w:rFonts w:ascii="Aller Light" w:hAnsi="Aller Light" w:cs="Arial"/>
          <w:color w:val="000000"/>
          <w:sz w:val="20"/>
          <w:szCs w:val="22"/>
        </w:rPr>
      </w:pPr>
      <w:r w:rsidRPr="002C34A3">
        <w:rPr>
          <w:rFonts w:ascii="Aller Light" w:hAnsi="Aller Light" w:cs="Arial"/>
          <w:color w:val="000000"/>
          <w:sz w:val="20"/>
          <w:szCs w:val="22"/>
        </w:rPr>
        <w:t xml:space="preserve">Date limite du dépôt : </w:t>
      </w:r>
      <w:r w:rsidR="009804DB">
        <w:rPr>
          <w:rFonts w:ascii="Aller Light" w:hAnsi="Aller Light" w:cs="Arial"/>
          <w:color w:val="000000"/>
          <w:sz w:val="20"/>
          <w:szCs w:val="22"/>
        </w:rPr>
        <w:t>30</w:t>
      </w:r>
      <w:bookmarkStart w:id="0" w:name="_GoBack"/>
      <w:bookmarkEnd w:id="0"/>
      <w:r w:rsidRPr="00B45A08">
        <w:rPr>
          <w:rFonts w:ascii="Aller Light" w:hAnsi="Aller Light" w:cs="Arial"/>
          <w:color w:val="000000"/>
          <w:sz w:val="20"/>
          <w:szCs w:val="22"/>
        </w:rPr>
        <w:t>/0</w:t>
      </w:r>
      <w:r w:rsidR="00D86AE3">
        <w:rPr>
          <w:rFonts w:ascii="Aller Light" w:hAnsi="Aller Light" w:cs="Arial"/>
          <w:color w:val="000000"/>
          <w:sz w:val="20"/>
          <w:szCs w:val="22"/>
        </w:rPr>
        <w:t>3</w:t>
      </w:r>
      <w:r w:rsidR="00CF1562">
        <w:rPr>
          <w:rFonts w:ascii="Aller Light" w:hAnsi="Aller Light" w:cs="Arial"/>
          <w:color w:val="000000"/>
          <w:sz w:val="20"/>
          <w:szCs w:val="22"/>
        </w:rPr>
        <w:t>/20</w:t>
      </w:r>
      <w:r w:rsidR="00D86AE3">
        <w:rPr>
          <w:rFonts w:ascii="Aller Light" w:hAnsi="Aller Light" w:cs="Arial"/>
          <w:color w:val="000000"/>
          <w:sz w:val="20"/>
          <w:szCs w:val="22"/>
        </w:rPr>
        <w:t>20</w:t>
      </w:r>
      <w:r w:rsidR="00CF1562">
        <w:rPr>
          <w:rFonts w:ascii="Aller Light" w:hAnsi="Aller Light" w:cs="Arial"/>
          <w:color w:val="000000"/>
          <w:sz w:val="20"/>
          <w:szCs w:val="22"/>
        </w:rPr>
        <w:t xml:space="preserve"> (</w:t>
      </w:r>
      <w:r w:rsidR="0059233D">
        <w:rPr>
          <w:rFonts w:ascii="Aller Light" w:hAnsi="Aller Light" w:cs="Arial"/>
          <w:color w:val="000000"/>
          <w:sz w:val="20"/>
          <w:szCs w:val="22"/>
        </w:rPr>
        <w:t>11h</w:t>
      </w:r>
      <w:r w:rsidR="00D86AE3">
        <w:rPr>
          <w:rFonts w:ascii="Aller Light" w:hAnsi="Aller Light" w:cs="Arial"/>
          <w:color w:val="000000"/>
          <w:sz w:val="20"/>
          <w:szCs w:val="22"/>
        </w:rPr>
        <w:t>00, heure de Paris</w:t>
      </w:r>
      <w:r w:rsidRPr="00B45A08">
        <w:rPr>
          <w:rFonts w:ascii="Aller Light" w:hAnsi="Aller Light" w:cs="Arial"/>
          <w:color w:val="000000"/>
          <w:sz w:val="20"/>
          <w:szCs w:val="22"/>
        </w:rPr>
        <w:t>)</w:t>
      </w:r>
    </w:p>
    <w:p w14:paraId="2C35FC76" w14:textId="24E807C9" w:rsidR="00062502" w:rsidRDefault="000825B9" w:rsidP="004D28F1">
      <w:pPr>
        <w:pStyle w:val="Normalweb"/>
        <w:spacing w:before="0" w:beforeAutospacing="0" w:after="0" w:afterAutospacing="0"/>
        <w:rPr>
          <w:rFonts w:ascii="Aller Light" w:hAnsi="Aller Light" w:cs="Arial"/>
          <w:color w:val="000000"/>
          <w:sz w:val="20"/>
          <w:szCs w:val="22"/>
        </w:rPr>
      </w:pPr>
      <w:r w:rsidRPr="00B45A08">
        <w:rPr>
          <w:rFonts w:ascii="Aller Light" w:hAnsi="Aller Light" w:cs="Arial"/>
          <w:color w:val="000000"/>
          <w:sz w:val="20"/>
          <w:szCs w:val="22"/>
        </w:rPr>
        <w:t xml:space="preserve">Annonce des résultats : </w:t>
      </w:r>
      <w:r w:rsidR="00D86AE3">
        <w:rPr>
          <w:rFonts w:ascii="Aller Light" w:hAnsi="Aller Light" w:cs="Arial"/>
          <w:color w:val="000000"/>
          <w:sz w:val="20"/>
          <w:szCs w:val="22"/>
        </w:rPr>
        <w:t>Avril 2020</w:t>
      </w:r>
    </w:p>
    <w:p w14:paraId="2B2FA470" w14:textId="77777777" w:rsidR="00BD78F7" w:rsidRPr="00BD78F7" w:rsidRDefault="00BD78F7" w:rsidP="004D28F1">
      <w:pPr>
        <w:pStyle w:val="Normalweb"/>
        <w:spacing w:before="0" w:beforeAutospacing="0" w:after="0" w:afterAutospacing="0"/>
        <w:rPr>
          <w:rFonts w:ascii="Aller Light" w:hAnsi="Aller Light" w:cs="Arial"/>
          <w:color w:val="000000"/>
          <w:sz w:val="6"/>
          <w:szCs w:val="22"/>
        </w:rPr>
      </w:pPr>
    </w:p>
    <w:p w14:paraId="2E22FFA7" w14:textId="77777777" w:rsidR="00062502" w:rsidRPr="00014069" w:rsidRDefault="00062502" w:rsidP="004D19E5">
      <w:pPr>
        <w:pStyle w:val="Titre2"/>
        <w:pBdr>
          <w:top w:val="single" w:sz="12" w:space="1" w:color="E94E1D"/>
          <w:left w:val="single" w:sz="12" w:space="4" w:color="E94E1D"/>
          <w:bottom w:val="single" w:sz="12" w:space="1" w:color="E94E1D"/>
          <w:right w:val="single" w:sz="12" w:space="4" w:color="E94E1D"/>
        </w:pBdr>
        <w:spacing w:before="0" w:beforeAutospacing="0" w:after="0" w:afterAutospacing="0"/>
        <w:rPr>
          <w:rFonts w:ascii="Aller Light" w:hAnsi="Aller Light" w:cs="Arial"/>
          <w:color w:val="000000"/>
          <w:sz w:val="24"/>
          <w:szCs w:val="28"/>
        </w:rPr>
      </w:pPr>
      <w:r w:rsidRPr="00014069">
        <w:rPr>
          <w:rFonts w:ascii="Aller Light" w:hAnsi="Aller Light" w:cs="Arial"/>
          <w:color w:val="000000"/>
          <w:sz w:val="24"/>
          <w:szCs w:val="28"/>
        </w:rPr>
        <w:lastRenderedPageBreak/>
        <w:t>Contacts</w:t>
      </w:r>
    </w:p>
    <w:p w14:paraId="0FB679C5" w14:textId="77777777" w:rsidR="00062502" w:rsidRPr="002C34A3" w:rsidRDefault="00062502" w:rsidP="004D19E5">
      <w:pPr>
        <w:pStyle w:val="Normalweb"/>
        <w:pBdr>
          <w:top w:val="single" w:sz="12" w:space="1" w:color="E94E1D"/>
          <w:left w:val="single" w:sz="12" w:space="4" w:color="E94E1D"/>
          <w:bottom w:val="single" w:sz="12" w:space="1" w:color="E94E1D"/>
          <w:right w:val="single" w:sz="12" w:space="4" w:color="E94E1D"/>
        </w:pBdr>
        <w:spacing w:before="0" w:beforeAutospacing="0" w:after="0" w:afterAutospacing="0"/>
        <w:rPr>
          <w:rFonts w:ascii="Aller Light" w:hAnsi="Aller Light"/>
          <w:sz w:val="22"/>
        </w:rPr>
      </w:pPr>
      <w:r w:rsidRPr="002C34A3">
        <w:rPr>
          <w:rFonts w:ascii="Aller Light" w:hAnsi="Aller Light" w:cs="Arial"/>
          <w:color w:val="000000"/>
          <w:sz w:val="20"/>
          <w:szCs w:val="22"/>
        </w:rPr>
        <w:t xml:space="preserve">Stéphane THYS, Responsable Coopération internationale : </w:t>
      </w:r>
      <w:hyperlink r:id="rId16" w:history="1">
        <w:r w:rsidRPr="002C34A3">
          <w:rPr>
            <w:rStyle w:val="Lienhypertexte"/>
            <w:rFonts w:ascii="Aller Light" w:hAnsi="Aller Light" w:cs="Arial"/>
            <w:color w:val="1155CC"/>
            <w:sz w:val="20"/>
            <w:szCs w:val="22"/>
          </w:rPr>
          <w:t>stephane.thys@isite-ulne.fr</w:t>
        </w:r>
      </w:hyperlink>
      <w:r w:rsidRPr="002C34A3">
        <w:rPr>
          <w:rFonts w:ascii="Aller Light" w:hAnsi="Aller Light" w:cs="Arial"/>
          <w:color w:val="000000"/>
          <w:sz w:val="20"/>
          <w:szCs w:val="22"/>
        </w:rPr>
        <w:t xml:space="preserve"> </w:t>
      </w:r>
    </w:p>
    <w:p w14:paraId="13750229" w14:textId="5639EF18" w:rsidR="00E80AEB" w:rsidRPr="007E2605" w:rsidRDefault="00062502" w:rsidP="004D19E5">
      <w:pPr>
        <w:pStyle w:val="Normalweb"/>
        <w:pBdr>
          <w:top w:val="single" w:sz="12" w:space="1" w:color="E94E1D"/>
          <w:left w:val="single" w:sz="12" w:space="4" w:color="E94E1D"/>
          <w:bottom w:val="single" w:sz="12" w:space="1" w:color="E94E1D"/>
          <w:right w:val="single" w:sz="12" w:space="4" w:color="E94E1D"/>
        </w:pBdr>
        <w:spacing w:before="0" w:beforeAutospacing="0" w:after="0" w:afterAutospacing="0"/>
        <w:jc w:val="both"/>
        <w:rPr>
          <w:rFonts w:ascii="Aller Light" w:hAnsi="Aller Light"/>
          <w:sz w:val="22"/>
        </w:rPr>
      </w:pPr>
      <w:r w:rsidRPr="002C34A3">
        <w:rPr>
          <w:rFonts w:ascii="Aller Light" w:hAnsi="Aller Light" w:cs="Arial"/>
          <w:color w:val="000000"/>
          <w:sz w:val="20"/>
          <w:szCs w:val="22"/>
        </w:rPr>
        <w:t xml:space="preserve">Alexis BOULET, Chargé de </w:t>
      </w:r>
      <w:r w:rsidR="00BD78F7">
        <w:rPr>
          <w:rFonts w:ascii="Aller Light" w:hAnsi="Aller Light" w:cs="Arial"/>
          <w:color w:val="000000"/>
          <w:sz w:val="20"/>
          <w:szCs w:val="22"/>
        </w:rPr>
        <w:t>projets</w:t>
      </w:r>
      <w:r w:rsidRPr="002C34A3">
        <w:rPr>
          <w:rFonts w:ascii="Aller Light" w:hAnsi="Aller Light" w:cs="Arial"/>
          <w:color w:val="000000"/>
          <w:sz w:val="20"/>
          <w:szCs w:val="22"/>
        </w:rPr>
        <w:t xml:space="preserve"> internationa</w:t>
      </w:r>
      <w:r w:rsidR="00BD78F7">
        <w:rPr>
          <w:rFonts w:ascii="Aller Light" w:hAnsi="Aller Light" w:cs="Arial"/>
          <w:color w:val="000000"/>
          <w:sz w:val="20"/>
          <w:szCs w:val="22"/>
        </w:rPr>
        <w:t>ux</w:t>
      </w:r>
      <w:r w:rsidRPr="002C34A3">
        <w:rPr>
          <w:rFonts w:ascii="Aller Light" w:hAnsi="Aller Light" w:cs="Arial"/>
          <w:color w:val="000000"/>
          <w:sz w:val="20"/>
          <w:szCs w:val="22"/>
        </w:rPr>
        <w:t xml:space="preserve"> : </w:t>
      </w:r>
      <w:hyperlink r:id="rId17" w:history="1">
        <w:r w:rsidRPr="002C34A3">
          <w:rPr>
            <w:rStyle w:val="Lienhypertexte"/>
            <w:rFonts w:ascii="Aller Light" w:hAnsi="Aller Light" w:cs="Arial"/>
            <w:color w:val="1155CC"/>
            <w:sz w:val="20"/>
            <w:szCs w:val="22"/>
          </w:rPr>
          <w:t>alexis.boulet@isite-ulne.fr</w:t>
        </w:r>
      </w:hyperlink>
      <w:r w:rsidRPr="002C34A3">
        <w:rPr>
          <w:rFonts w:ascii="Aller Light" w:hAnsi="Aller Light" w:cs="Arial"/>
          <w:color w:val="000000"/>
          <w:sz w:val="20"/>
          <w:szCs w:val="22"/>
        </w:rPr>
        <w:t xml:space="preserve"> </w:t>
      </w:r>
    </w:p>
    <w:sectPr w:rsidR="00E80AEB" w:rsidRPr="007E2605" w:rsidSect="00014069">
      <w:headerReference w:type="default" r:id="rId18"/>
      <w:footerReference w:type="default" r:id="rId1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A06E6" w16cid:durableId="204CB590"/>
  <w16cid:commentId w16cid:paraId="620AF84D" w16cid:durableId="204CB78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EBF24" w14:textId="77777777" w:rsidR="00BC2221" w:rsidRDefault="00BC2221" w:rsidP="004E03C8">
      <w:pPr>
        <w:spacing w:after="0" w:line="240" w:lineRule="auto"/>
      </w:pPr>
      <w:r>
        <w:separator/>
      </w:r>
    </w:p>
  </w:endnote>
  <w:endnote w:type="continuationSeparator" w:id="0">
    <w:p w14:paraId="13B5C027" w14:textId="77777777" w:rsidR="00BC2221" w:rsidRDefault="00BC2221" w:rsidP="004E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ller Light">
    <w:panose1 w:val="020B0503040302020204"/>
    <w:charset w:val="00"/>
    <w:family w:val="auto"/>
    <w:pitch w:val="variable"/>
    <w:sig w:usb0="A00000AF" w:usb1="5000205B" w:usb2="00000000" w:usb3="00000000" w:csb0="00000093"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Orator Std">
    <w:panose1 w:val="020D0509020203030204"/>
    <w:charset w:val="00"/>
    <w:family w:val="auto"/>
    <w:pitch w:val="variable"/>
    <w:sig w:usb0="800000AF" w:usb1="500078FB"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87CE9" w14:textId="7223083F" w:rsidR="00D75BA1" w:rsidRPr="004E03C8" w:rsidRDefault="00D75BA1" w:rsidP="004E03C8">
    <w:pPr>
      <w:pStyle w:val="Pieddepage"/>
      <w:jc w:val="center"/>
      <w:rPr>
        <w:i/>
        <w:color w:val="E94E1D"/>
        <w:sz w:val="16"/>
        <w:szCs w:val="16"/>
      </w:rPr>
    </w:pPr>
    <w:r w:rsidRPr="004E03C8">
      <w:rPr>
        <w:i/>
        <w:color w:val="E94E1D"/>
        <w:sz w:val="16"/>
        <w:szCs w:val="16"/>
      </w:rPr>
      <w:t xml:space="preserve">Fondation I-SITE ULNE – </w:t>
    </w:r>
    <w:r w:rsidR="00D86AE3">
      <w:rPr>
        <w:i/>
        <w:color w:val="E94E1D"/>
        <w:sz w:val="16"/>
        <w:szCs w:val="16"/>
      </w:rPr>
      <w:t>Février</w:t>
    </w:r>
    <w:r w:rsidR="00854B14">
      <w:rPr>
        <w:i/>
        <w:color w:val="E94E1D"/>
        <w:sz w:val="16"/>
        <w:szCs w:val="16"/>
      </w:rPr>
      <w:t xml:space="preserve"> </w:t>
    </w:r>
    <w:r w:rsidR="002C34A3">
      <w:rPr>
        <w:i/>
        <w:color w:val="E94E1D"/>
        <w:sz w:val="16"/>
        <w:szCs w:val="16"/>
      </w:rPr>
      <w:t>20</w:t>
    </w:r>
    <w:r w:rsidR="00D86AE3">
      <w:rPr>
        <w:i/>
        <w:color w:val="E94E1D"/>
        <w:sz w:val="16"/>
        <w:szCs w:val="16"/>
      </w:rPr>
      <w:t>20</w:t>
    </w:r>
    <w:r w:rsidR="00014069">
      <w:rPr>
        <w:i/>
        <w:color w:val="E94E1D"/>
        <w:sz w:val="16"/>
        <w:szCs w:val="16"/>
      </w:rPr>
      <w:t xml:space="preserve"> – page </w:t>
    </w:r>
    <w:r w:rsidR="00014069" w:rsidRPr="00014069">
      <w:rPr>
        <w:i/>
        <w:color w:val="E94E1D"/>
        <w:sz w:val="16"/>
        <w:szCs w:val="16"/>
      </w:rPr>
      <w:fldChar w:fldCharType="begin"/>
    </w:r>
    <w:r w:rsidR="00014069" w:rsidRPr="00014069">
      <w:rPr>
        <w:i/>
        <w:color w:val="E94E1D"/>
        <w:sz w:val="16"/>
        <w:szCs w:val="16"/>
      </w:rPr>
      <w:instrText>PAGE   \* MERGEFORMAT</w:instrText>
    </w:r>
    <w:r w:rsidR="00014069" w:rsidRPr="00014069">
      <w:rPr>
        <w:i/>
        <w:color w:val="E94E1D"/>
        <w:sz w:val="16"/>
        <w:szCs w:val="16"/>
      </w:rPr>
      <w:fldChar w:fldCharType="separate"/>
    </w:r>
    <w:r w:rsidR="00813DB3">
      <w:rPr>
        <w:i/>
        <w:noProof/>
        <w:color w:val="E94E1D"/>
        <w:sz w:val="16"/>
        <w:szCs w:val="16"/>
      </w:rPr>
      <w:t>1</w:t>
    </w:r>
    <w:r w:rsidR="00014069" w:rsidRPr="00014069">
      <w:rPr>
        <w:i/>
        <w:color w:val="E94E1D"/>
        <w:sz w:val="16"/>
        <w:szCs w:val="16"/>
      </w:rPr>
      <w:fldChar w:fldCharType="end"/>
    </w:r>
    <w:r w:rsidR="00014069">
      <w:rPr>
        <w:i/>
        <w:color w:val="E94E1D"/>
        <w:sz w:val="16"/>
        <w:szCs w:val="16"/>
      </w:rPr>
      <w:t>/</w:t>
    </w:r>
    <w:r w:rsidR="007E2605">
      <w:rPr>
        <w:i/>
        <w:color w:val="E94E1D"/>
        <w:sz w:val="16"/>
        <w:szCs w:val="16"/>
      </w:rP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E6E7E" w14:textId="77777777" w:rsidR="00BC2221" w:rsidRDefault="00BC2221" w:rsidP="004E03C8">
      <w:pPr>
        <w:spacing w:after="0" w:line="240" w:lineRule="auto"/>
      </w:pPr>
      <w:r>
        <w:separator/>
      </w:r>
    </w:p>
  </w:footnote>
  <w:footnote w:type="continuationSeparator" w:id="0">
    <w:p w14:paraId="12C8010E" w14:textId="77777777" w:rsidR="00BC2221" w:rsidRDefault="00BC2221" w:rsidP="004E03C8">
      <w:pPr>
        <w:spacing w:after="0" w:line="240" w:lineRule="auto"/>
      </w:pPr>
      <w:r>
        <w:continuationSeparator/>
      </w:r>
    </w:p>
  </w:footnote>
  <w:footnote w:id="1">
    <w:p w14:paraId="6B21370F" w14:textId="020315F6" w:rsidR="00014069" w:rsidRPr="004D28F1" w:rsidRDefault="00014069">
      <w:pPr>
        <w:pStyle w:val="Notedebasdepage"/>
        <w:rPr>
          <w:sz w:val="14"/>
          <w:szCs w:val="14"/>
        </w:rPr>
      </w:pPr>
      <w:r w:rsidRPr="004D28F1">
        <w:rPr>
          <w:rStyle w:val="Appelnotedebasdep"/>
          <w:sz w:val="14"/>
          <w:szCs w:val="14"/>
        </w:rPr>
        <w:footnoteRef/>
      </w:r>
      <w:r w:rsidRPr="004D28F1">
        <w:rPr>
          <w:sz w:val="14"/>
          <w:szCs w:val="14"/>
        </w:rPr>
        <w:t xml:space="preserve"> </w:t>
      </w:r>
      <w:r w:rsidRPr="004D28F1">
        <w:rPr>
          <w:rFonts w:ascii="Aller Light" w:hAnsi="Aller Light" w:cs="Arial"/>
          <w:color w:val="000000"/>
          <w:sz w:val="14"/>
          <w:szCs w:val="14"/>
        </w:rPr>
        <w:t>Université de Lille, Centrale Lille</w:t>
      </w:r>
      <w:r w:rsidR="00970326">
        <w:rPr>
          <w:rFonts w:ascii="Aller Light" w:hAnsi="Aller Light" w:cs="Arial"/>
          <w:color w:val="000000"/>
          <w:sz w:val="14"/>
          <w:szCs w:val="14"/>
        </w:rPr>
        <w:t xml:space="preserve"> Institut, ENSAIT</w:t>
      </w:r>
      <w:r w:rsidRPr="004D28F1">
        <w:rPr>
          <w:rFonts w:ascii="Aller Light" w:hAnsi="Aller Light" w:cs="Arial"/>
          <w:color w:val="000000"/>
          <w:sz w:val="14"/>
          <w:szCs w:val="14"/>
        </w:rPr>
        <w:t xml:space="preserve">, IMT Lille-Douai, Sciences Po Lille, ESJ, ENSAPL, Arts et Métiers - Campus de Lille, CNRS, Inserm, </w:t>
      </w:r>
      <w:proofErr w:type="spellStart"/>
      <w:r w:rsidRPr="004D28F1">
        <w:rPr>
          <w:rFonts w:ascii="Aller Light" w:hAnsi="Aller Light" w:cs="Arial"/>
          <w:color w:val="000000"/>
          <w:sz w:val="14"/>
          <w:szCs w:val="14"/>
        </w:rPr>
        <w:t>Inria</w:t>
      </w:r>
      <w:proofErr w:type="spellEnd"/>
      <w:r w:rsidRPr="004D28F1">
        <w:rPr>
          <w:rFonts w:ascii="Aller Light" w:hAnsi="Aller Light" w:cs="Arial"/>
          <w:color w:val="000000"/>
          <w:sz w:val="14"/>
          <w:szCs w:val="14"/>
        </w:rPr>
        <w:t>, CHU de Lille et Institut Pasteur de Lille.</w:t>
      </w:r>
    </w:p>
  </w:footnote>
  <w:footnote w:id="2">
    <w:p w14:paraId="744A2299" w14:textId="77777777" w:rsidR="00014069" w:rsidRPr="00014069" w:rsidRDefault="00014069">
      <w:pPr>
        <w:pStyle w:val="Notedebasdepage"/>
        <w:rPr>
          <w:rFonts w:ascii="Aller Light" w:hAnsi="Aller Light"/>
          <w:sz w:val="16"/>
          <w:szCs w:val="16"/>
        </w:rPr>
      </w:pPr>
      <w:r w:rsidRPr="004D28F1">
        <w:rPr>
          <w:rStyle w:val="Appelnotedebasdep"/>
          <w:rFonts w:ascii="Aller Light" w:hAnsi="Aller Light"/>
          <w:sz w:val="14"/>
          <w:szCs w:val="14"/>
        </w:rPr>
        <w:footnoteRef/>
      </w:r>
      <w:r w:rsidRPr="004D28F1">
        <w:rPr>
          <w:rFonts w:ascii="Aller Light" w:hAnsi="Aller Light"/>
          <w:sz w:val="14"/>
          <w:szCs w:val="14"/>
        </w:rPr>
        <w:t xml:space="preserve"> </w:t>
      </w:r>
      <w:r w:rsidRPr="004D28F1">
        <w:rPr>
          <w:rFonts w:ascii="Aller Light" w:hAnsi="Aller Light" w:cs="Arial"/>
          <w:color w:val="000000"/>
          <w:sz w:val="14"/>
          <w:szCs w:val="14"/>
        </w:rPr>
        <w:t xml:space="preserve">Centre Oscar </w:t>
      </w:r>
      <w:proofErr w:type="spellStart"/>
      <w:r w:rsidRPr="004D28F1">
        <w:rPr>
          <w:rFonts w:ascii="Aller Light" w:hAnsi="Aller Light" w:cs="Arial"/>
          <w:color w:val="000000"/>
          <w:sz w:val="14"/>
          <w:szCs w:val="14"/>
        </w:rPr>
        <w:t>Lambret</w:t>
      </w:r>
      <w:proofErr w:type="spellEnd"/>
      <w:r w:rsidRPr="004D28F1">
        <w:rPr>
          <w:rFonts w:ascii="Aller Light" w:hAnsi="Aller Light" w:cs="Arial"/>
          <w:color w:val="000000"/>
          <w:sz w:val="14"/>
          <w:szCs w:val="14"/>
        </w:rPr>
        <w:t>, Université d’Artois, Université du Littoral Côte d’Opale, Université Polytechnique Hauts-de-France, la FUPL, SKEMA Bus</w:t>
      </w:r>
      <w:r w:rsidR="00B83C79" w:rsidRPr="004D28F1">
        <w:rPr>
          <w:rFonts w:ascii="Aller Light" w:hAnsi="Aller Light" w:cs="Arial"/>
          <w:color w:val="000000"/>
          <w:sz w:val="14"/>
          <w:szCs w:val="14"/>
        </w:rPr>
        <w:t xml:space="preserve">iness </w:t>
      </w:r>
      <w:proofErr w:type="spellStart"/>
      <w:r w:rsidR="00B83C79" w:rsidRPr="004D28F1">
        <w:rPr>
          <w:rFonts w:ascii="Aller Light" w:hAnsi="Aller Light" w:cs="Arial"/>
          <w:color w:val="000000"/>
          <w:sz w:val="14"/>
          <w:szCs w:val="14"/>
        </w:rPr>
        <w:t>School</w:t>
      </w:r>
      <w:proofErr w:type="spellEnd"/>
      <w:r w:rsidR="00B83C79" w:rsidRPr="004D28F1">
        <w:rPr>
          <w:rFonts w:ascii="Aller Light" w:hAnsi="Aller Light" w:cs="Arial"/>
          <w:color w:val="000000"/>
          <w:sz w:val="14"/>
          <w:szCs w:val="14"/>
        </w:rPr>
        <w:t>, IFSTTAR, ONERA, IFREMER et</w:t>
      </w:r>
      <w:r w:rsidRPr="004D28F1">
        <w:rPr>
          <w:rFonts w:ascii="Aller Light" w:hAnsi="Aller Light" w:cs="Arial"/>
          <w:color w:val="000000"/>
          <w:sz w:val="14"/>
          <w:szCs w:val="14"/>
        </w:rPr>
        <w:t xml:space="preserve"> INERIS</w:t>
      </w:r>
      <w:r w:rsidR="00B83C79" w:rsidRPr="004D28F1">
        <w:rPr>
          <w:rFonts w:ascii="Aller Light" w:hAnsi="Aller Light" w:cs="Arial"/>
          <w:color w:val="000000"/>
          <w:sz w:val="14"/>
          <w:szCs w:val="14"/>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57C84" w14:textId="77777777" w:rsidR="00EC6464" w:rsidRDefault="00EC6464">
    <w:r>
      <w:rPr>
        <w:noProof/>
        <w:lang w:eastAsia="fr-FR"/>
      </w:rPr>
      <w:drawing>
        <wp:anchor distT="0" distB="0" distL="114300" distR="114300" simplePos="0" relativeHeight="251659264" behindDoc="0" locked="0" layoutInCell="1" allowOverlap="1" wp14:anchorId="39AFB309" wp14:editId="24743132">
          <wp:simplePos x="0" y="0"/>
          <wp:positionH relativeFrom="column">
            <wp:posOffset>3489021</wp:posOffset>
          </wp:positionH>
          <wp:positionV relativeFrom="paragraph">
            <wp:posOffset>111760</wp:posOffset>
          </wp:positionV>
          <wp:extent cx="1629410" cy="361950"/>
          <wp:effectExtent l="0" t="0" r="88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on HDF - partenai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941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1890053C" wp14:editId="68259FDE">
          <wp:simplePos x="0" y="0"/>
          <wp:positionH relativeFrom="column">
            <wp:posOffset>858824</wp:posOffset>
          </wp:positionH>
          <wp:positionV relativeFrom="paragraph">
            <wp:posOffset>-8255</wp:posOffset>
          </wp:positionV>
          <wp:extent cx="1549400" cy="59245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TE-ULNE_Logo-COUL_RVB.png"/>
                  <pic:cNvPicPr/>
                </pic:nvPicPr>
                <pic:blipFill rotWithShape="1">
                  <a:blip r:embed="rId2" cstate="print">
                    <a:extLst>
                      <a:ext uri="{28A0092B-C50C-407E-A947-70E740481C1C}">
                        <a14:useLocalDpi xmlns:a14="http://schemas.microsoft.com/office/drawing/2010/main" val="0"/>
                      </a:ext>
                    </a:extLst>
                  </a:blip>
                  <a:srcRect l="5817" t="25477" b="26522"/>
                  <a:stretch/>
                </pic:blipFill>
                <pic:spPr bwMode="auto">
                  <a:xfrm>
                    <a:off x="0" y="0"/>
                    <a:ext cx="1549400" cy="592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14:anchorId="0672F606" wp14:editId="0354E6A7">
          <wp:simplePos x="0" y="0"/>
          <wp:positionH relativeFrom="column">
            <wp:posOffset>2582546</wp:posOffset>
          </wp:positionH>
          <wp:positionV relativeFrom="paragraph">
            <wp:posOffset>48149</wp:posOffset>
          </wp:positionV>
          <wp:extent cx="508635" cy="508635"/>
          <wp:effectExtent l="0" t="0" r="5715"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estirlavenir_RV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8635" cy="508635"/>
                  </a:xfrm>
                  <a:prstGeom prst="rect">
                    <a:avLst/>
                  </a:prstGeom>
                </pic:spPr>
              </pic:pic>
            </a:graphicData>
          </a:graphic>
          <wp14:sizeRelH relativeFrom="page">
            <wp14:pctWidth>0</wp14:pctWidth>
          </wp14:sizeRelH>
          <wp14:sizeRelV relativeFrom="page">
            <wp14:pctHeight>0</wp14:pctHeight>
          </wp14:sizeRelV>
        </wp:anchor>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D75BA1" w14:paraId="2E488248" w14:textId="77777777" w:rsidTr="004E03C8">
      <w:tc>
        <w:tcPr>
          <w:tcW w:w="4606" w:type="dxa"/>
        </w:tcPr>
        <w:p w14:paraId="0DA6AB79" w14:textId="77777777" w:rsidR="00D75BA1" w:rsidRPr="004E03C8" w:rsidRDefault="00D75BA1" w:rsidP="004E03C8">
          <w:pPr>
            <w:pStyle w:val="En-tte"/>
            <w:jc w:val="right"/>
            <w:rPr>
              <w:color w:val="FFFFFF" w:themeColor="background1"/>
            </w:rPr>
          </w:pPr>
        </w:p>
      </w:tc>
      <w:tc>
        <w:tcPr>
          <w:tcW w:w="4606" w:type="dxa"/>
        </w:tcPr>
        <w:p w14:paraId="4E0CFA6D" w14:textId="77777777" w:rsidR="00D75BA1" w:rsidRDefault="00D75BA1" w:rsidP="004E03C8">
          <w:pPr>
            <w:pStyle w:val="En-tte"/>
            <w:jc w:val="both"/>
          </w:pPr>
        </w:p>
        <w:p w14:paraId="62F00DA6" w14:textId="77777777" w:rsidR="00D75BA1" w:rsidRDefault="00D75BA1" w:rsidP="004E03C8">
          <w:pPr>
            <w:pStyle w:val="En-tte"/>
            <w:jc w:val="both"/>
          </w:pPr>
        </w:p>
      </w:tc>
    </w:tr>
    <w:tr w:rsidR="00D75BA1" w14:paraId="39D82371" w14:textId="77777777" w:rsidTr="004E03C8">
      <w:tc>
        <w:tcPr>
          <w:tcW w:w="9212" w:type="dxa"/>
          <w:gridSpan w:val="2"/>
          <w:shd w:val="clear" w:color="auto" w:fill="E94E1D"/>
        </w:tcPr>
        <w:p w14:paraId="2EBAC9FE" w14:textId="77777777" w:rsidR="00EC6464" w:rsidRDefault="00EC6464" w:rsidP="00B8278F">
          <w:pPr>
            <w:pStyle w:val="En-tte"/>
            <w:jc w:val="center"/>
            <w:rPr>
              <w:rFonts w:ascii="Orator Std" w:eastAsia="Times New Roman" w:hAnsi="Orator Std" w:cs="Times New Roman"/>
              <w:b/>
              <w:bCs/>
              <w:color w:val="FFFFFF" w:themeColor="background1"/>
              <w:sz w:val="20"/>
              <w:szCs w:val="24"/>
              <w:lang w:eastAsia="fr-FR"/>
            </w:rPr>
          </w:pPr>
        </w:p>
        <w:p w14:paraId="3AA5B024" w14:textId="77777777" w:rsidR="00413834" w:rsidRDefault="00413834" w:rsidP="00B8278F">
          <w:pPr>
            <w:pStyle w:val="En-tte"/>
            <w:jc w:val="center"/>
            <w:rPr>
              <w:rFonts w:ascii="Orator Std" w:eastAsia="Times New Roman" w:hAnsi="Orator Std" w:cs="Times New Roman"/>
              <w:b/>
              <w:bCs/>
              <w:color w:val="FFFFFF" w:themeColor="background1"/>
              <w:sz w:val="20"/>
              <w:szCs w:val="24"/>
              <w:lang w:eastAsia="fr-FR"/>
            </w:rPr>
          </w:pPr>
          <w:r>
            <w:rPr>
              <w:rFonts w:ascii="Orator Std" w:eastAsia="Times New Roman" w:hAnsi="Orator Std" w:cs="Times New Roman"/>
              <w:b/>
              <w:bCs/>
              <w:color w:val="FFFFFF" w:themeColor="background1"/>
              <w:sz w:val="20"/>
              <w:szCs w:val="24"/>
              <w:lang w:eastAsia="fr-FR"/>
            </w:rPr>
            <w:t xml:space="preserve">Structuration des collaborations transfrontalières : </w:t>
          </w:r>
        </w:p>
        <w:p w14:paraId="4EE3D3D7" w14:textId="0163319E" w:rsidR="00D75BA1" w:rsidRDefault="00413834" w:rsidP="00B8278F">
          <w:pPr>
            <w:pStyle w:val="En-tte"/>
            <w:jc w:val="center"/>
            <w:rPr>
              <w:rFonts w:ascii="Orator Std" w:eastAsia="Times New Roman" w:hAnsi="Orator Std" w:cs="Times New Roman"/>
              <w:b/>
              <w:bCs/>
              <w:color w:val="FFFFFF" w:themeColor="background1"/>
              <w:sz w:val="20"/>
              <w:szCs w:val="24"/>
              <w:lang w:eastAsia="fr-FR"/>
            </w:rPr>
          </w:pPr>
          <w:proofErr w:type="gramStart"/>
          <w:r>
            <w:rPr>
              <w:rFonts w:ascii="Orator Std" w:eastAsia="Times New Roman" w:hAnsi="Orator Std" w:cs="Times New Roman"/>
              <w:b/>
              <w:bCs/>
              <w:color w:val="FFFFFF" w:themeColor="background1"/>
              <w:sz w:val="20"/>
              <w:szCs w:val="24"/>
              <w:lang w:eastAsia="fr-FR"/>
            </w:rPr>
            <w:t>séjour</w:t>
          </w:r>
          <w:proofErr w:type="gramEnd"/>
          <w:r>
            <w:rPr>
              <w:rFonts w:ascii="Orator Std" w:eastAsia="Times New Roman" w:hAnsi="Orator Std" w:cs="Times New Roman"/>
              <w:b/>
              <w:bCs/>
              <w:color w:val="FFFFFF" w:themeColor="background1"/>
              <w:sz w:val="20"/>
              <w:szCs w:val="24"/>
              <w:lang w:eastAsia="fr-FR"/>
            </w:rPr>
            <w:t xml:space="preserve"> en</w:t>
          </w:r>
          <w:r w:rsidR="00A572BC">
            <w:rPr>
              <w:rFonts w:ascii="Orator Std" w:eastAsia="Times New Roman" w:hAnsi="Orator Std" w:cs="Times New Roman"/>
              <w:b/>
              <w:bCs/>
              <w:color w:val="FFFFFF" w:themeColor="background1"/>
              <w:sz w:val="20"/>
              <w:szCs w:val="24"/>
              <w:lang w:eastAsia="fr-FR"/>
            </w:rPr>
            <w:t xml:space="preserve"> </w:t>
          </w:r>
          <w:r>
            <w:rPr>
              <w:rFonts w:ascii="Orator Std" w:eastAsia="Times New Roman" w:hAnsi="Orator Std" w:cs="Times New Roman"/>
              <w:b/>
              <w:bCs/>
              <w:color w:val="FFFFFF" w:themeColor="background1"/>
              <w:sz w:val="20"/>
              <w:szCs w:val="24"/>
              <w:lang w:eastAsia="fr-FR"/>
            </w:rPr>
            <w:t>i</w:t>
          </w:r>
          <w:r w:rsidR="00A572BC">
            <w:rPr>
              <w:rFonts w:ascii="Orator Std" w:eastAsia="Times New Roman" w:hAnsi="Orator Std" w:cs="Times New Roman"/>
              <w:b/>
              <w:bCs/>
              <w:color w:val="FFFFFF" w:themeColor="background1"/>
              <w:sz w:val="20"/>
              <w:szCs w:val="24"/>
              <w:lang w:eastAsia="fr-FR"/>
            </w:rPr>
            <w:t>mmersion au Kent</w:t>
          </w:r>
        </w:p>
        <w:p w14:paraId="1542AC49" w14:textId="77777777" w:rsidR="00EC6464" w:rsidRPr="004E03C8" w:rsidRDefault="00EC6464" w:rsidP="00B8278F">
          <w:pPr>
            <w:pStyle w:val="En-tte"/>
            <w:jc w:val="center"/>
            <w:rPr>
              <w:rFonts w:ascii="Orator Std" w:hAnsi="Orator Std"/>
              <w:color w:val="FFFFFF" w:themeColor="background1"/>
            </w:rPr>
          </w:pPr>
        </w:p>
      </w:tc>
    </w:tr>
  </w:tbl>
  <w:p w14:paraId="33D4855C" w14:textId="77777777" w:rsidR="00D75BA1" w:rsidRDefault="00D75BA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7.3pt;height:147.3pt" o:bullet="t">
        <v:imagedata r:id="rId1" o:title="Puce_Isite2"/>
      </v:shape>
    </w:pict>
  </w:numPicBullet>
  <w:abstractNum w:abstractNumId="0">
    <w:nsid w:val="088745FA"/>
    <w:multiLevelType w:val="hybridMultilevel"/>
    <w:tmpl w:val="3FD66D6C"/>
    <w:lvl w:ilvl="0" w:tplc="465ED56C">
      <w:numFmt w:val="bullet"/>
      <w:lvlText w:val="-"/>
      <w:lvlJc w:val="left"/>
      <w:pPr>
        <w:ind w:left="720" w:hanging="360"/>
      </w:pPr>
      <w:rPr>
        <w:rFonts w:ascii="Aller Light" w:eastAsia="Times New Roman" w:hAnsi="Aller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5B7B42"/>
    <w:multiLevelType w:val="multilevel"/>
    <w:tmpl w:val="CE22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F673C"/>
    <w:multiLevelType w:val="hybridMultilevel"/>
    <w:tmpl w:val="02F0EF8C"/>
    <w:lvl w:ilvl="0" w:tplc="4098975A">
      <w:numFmt w:val="bullet"/>
      <w:lvlText w:val="-"/>
      <w:lvlJc w:val="left"/>
      <w:pPr>
        <w:ind w:left="1080" w:hanging="360"/>
      </w:pPr>
      <w:rPr>
        <w:rFonts w:ascii="Aller Light" w:eastAsia="Times New Roman" w:hAnsi="Aller Light" w:cs="Arial" w:hint="default"/>
        <w:color w:val="000000"/>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2951373"/>
    <w:multiLevelType w:val="hybridMultilevel"/>
    <w:tmpl w:val="8AFEC460"/>
    <w:lvl w:ilvl="0" w:tplc="D8BE8AE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A1465A"/>
    <w:multiLevelType w:val="hybridMultilevel"/>
    <w:tmpl w:val="424010B0"/>
    <w:lvl w:ilvl="0" w:tplc="28E408A2">
      <w:start w:val="1"/>
      <w:numFmt w:val="bullet"/>
      <w:lvlText w:val=""/>
      <w:lvlPicBulletId w:val="0"/>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B26646"/>
    <w:multiLevelType w:val="hybridMultilevel"/>
    <w:tmpl w:val="D618133C"/>
    <w:lvl w:ilvl="0" w:tplc="040C0001">
      <w:start w:val="1"/>
      <w:numFmt w:val="bullet"/>
      <w:lvlText w:val=""/>
      <w:lvlJc w:val="left"/>
      <w:pPr>
        <w:ind w:left="1800" w:hanging="360"/>
      </w:pPr>
      <w:rPr>
        <w:rFonts w:ascii="Symbol" w:hAnsi="Symbol" w:hint="default"/>
        <w:color w:val="000000"/>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D7C1C31"/>
    <w:multiLevelType w:val="hybridMultilevel"/>
    <w:tmpl w:val="91A4DB22"/>
    <w:lvl w:ilvl="0" w:tplc="4098975A">
      <w:numFmt w:val="bullet"/>
      <w:lvlText w:val="-"/>
      <w:lvlJc w:val="left"/>
      <w:pPr>
        <w:ind w:left="1800" w:hanging="360"/>
      </w:pPr>
      <w:rPr>
        <w:rFonts w:ascii="Aller Light" w:eastAsia="Times New Roman" w:hAnsi="Aller Light" w:cs="Arial" w:hint="default"/>
        <w:color w:val="000000"/>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DC23290"/>
    <w:multiLevelType w:val="multilevel"/>
    <w:tmpl w:val="D33C3028"/>
    <w:lvl w:ilvl="0">
      <w:start w:val="1"/>
      <w:numFmt w:val="bullet"/>
      <w:lvlText w:val=""/>
      <w:lvlJc w:val="left"/>
      <w:pPr>
        <w:tabs>
          <w:tab w:val="num" w:pos="764"/>
        </w:tabs>
        <w:ind w:left="764" w:hanging="360"/>
      </w:pPr>
      <w:rPr>
        <w:rFonts w:ascii="Symbol" w:hAnsi="Symbol" w:hint="default"/>
        <w:sz w:val="20"/>
      </w:rPr>
    </w:lvl>
    <w:lvl w:ilvl="1" w:tentative="1">
      <w:start w:val="1"/>
      <w:numFmt w:val="bullet"/>
      <w:lvlText w:val="o"/>
      <w:lvlJc w:val="left"/>
      <w:pPr>
        <w:tabs>
          <w:tab w:val="num" w:pos="1484"/>
        </w:tabs>
        <w:ind w:left="1484" w:hanging="360"/>
      </w:pPr>
      <w:rPr>
        <w:rFonts w:ascii="Courier New" w:hAnsi="Courier New" w:hint="default"/>
        <w:sz w:val="20"/>
      </w:rPr>
    </w:lvl>
    <w:lvl w:ilvl="2" w:tentative="1">
      <w:start w:val="1"/>
      <w:numFmt w:val="bullet"/>
      <w:lvlText w:val=""/>
      <w:lvlJc w:val="left"/>
      <w:pPr>
        <w:tabs>
          <w:tab w:val="num" w:pos="2204"/>
        </w:tabs>
        <w:ind w:left="2204" w:hanging="360"/>
      </w:pPr>
      <w:rPr>
        <w:rFonts w:ascii="Wingdings" w:hAnsi="Wingdings" w:hint="default"/>
        <w:sz w:val="20"/>
      </w:rPr>
    </w:lvl>
    <w:lvl w:ilvl="3" w:tentative="1">
      <w:start w:val="1"/>
      <w:numFmt w:val="bullet"/>
      <w:lvlText w:val=""/>
      <w:lvlJc w:val="left"/>
      <w:pPr>
        <w:tabs>
          <w:tab w:val="num" w:pos="2924"/>
        </w:tabs>
        <w:ind w:left="2924" w:hanging="360"/>
      </w:pPr>
      <w:rPr>
        <w:rFonts w:ascii="Wingdings" w:hAnsi="Wingdings" w:hint="default"/>
        <w:sz w:val="20"/>
      </w:rPr>
    </w:lvl>
    <w:lvl w:ilvl="4" w:tentative="1">
      <w:start w:val="1"/>
      <w:numFmt w:val="bullet"/>
      <w:lvlText w:val=""/>
      <w:lvlJc w:val="left"/>
      <w:pPr>
        <w:tabs>
          <w:tab w:val="num" w:pos="3644"/>
        </w:tabs>
        <w:ind w:left="3644" w:hanging="360"/>
      </w:pPr>
      <w:rPr>
        <w:rFonts w:ascii="Wingdings" w:hAnsi="Wingdings" w:hint="default"/>
        <w:sz w:val="20"/>
      </w:rPr>
    </w:lvl>
    <w:lvl w:ilvl="5" w:tentative="1">
      <w:start w:val="1"/>
      <w:numFmt w:val="bullet"/>
      <w:lvlText w:val=""/>
      <w:lvlJc w:val="left"/>
      <w:pPr>
        <w:tabs>
          <w:tab w:val="num" w:pos="4364"/>
        </w:tabs>
        <w:ind w:left="4364" w:hanging="360"/>
      </w:pPr>
      <w:rPr>
        <w:rFonts w:ascii="Wingdings" w:hAnsi="Wingdings" w:hint="default"/>
        <w:sz w:val="20"/>
      </w:rPr>
    </w:lvl>
    <w:lvl w:ilvl="6" w:tentative="1">
      <w:start w:val="1"/>
      <w:numFmt w:val="bullet"/>
      <w:lvlText w:val=""/>
      <w:lvlJc w:val="left"/>
      <w:pPr>
        <w:tabs>
          <w:tab w:val="num" w:pos="5084"/>
        </w:tabs>
        <w:ind w:left="5084" w:hanging="360"/>
      </w:pPr>
      <w:rPr>
        <w:rFonts w:ascii="Wingdings" w:hAnsi="Wingdings" w:hint="default"/>
        <w:sz w:val="20"/>
      </w:rPr>
    </w:lvl>
    <w:lvl w:ilvl="7" w:tentative="1">
      <w:start w:val="1"/>
      <w:numFmt w:val="bullet"/>
      <w:lvlText w:val=""/>
      <w:lvlJc w:val="left"/>
      <w:pPr>
        <w:tabs>
          <w:tab w:val="num" w:pos="5804"/>
        </w:tabs>
        <w:ind w:left="5804" w:hanging="360"/>
      </w:pPr>
      <w:rPr>
        <w:rFonts w:ascii="Wingdings" w:hAnsi="Wingdings" w:hint="default"/>
        <w:sz w:val="20"/>
      </w:rPr>
    </w:lvl>
    <w:lvl w:ilvl="8" w:tentative="1">
      <w:start w:val="1"/>
      <w:numFmt w:val="bullet"/>
      <w:lvlText w:val=""/>
      <w:lvlJc w:val="left"/>
      <w:pPr>
        <w:tabs>
          <w:tab w:val="num" w:pos="6524"/>
        </w:tabs>
        <w:ind w:left="6524" w:hanging="360"/>
      </w:pPr>
      <w:rPr>
        <w:rFonts w:ascii="Wingdings" w:hAnsi="Wingdings" w:hint="default"/>
        <w:sz w:val="20"/>
      </w:rPr>
    </w:lvl>
  </w:abstractNum>
  <w:abstractNum w:abstractNumId="8">
    <w:nsid w:val="2EF07A8B"/>
    <w:multiLevelType w:val="hybridMultilevel"/>
    <w:tmpl w:val="D0BA2158"/>
    <w:lvl w:ilvl="0" w:tplc="98047DC4">
      <w:start w:val="1"/>
      <w:numFmt w:val="decimal"/>
      <w:lvlText w:val="%1-"/>
      <w:lvlJc w:val="left"/>
      <w:pPr>
        <w:ind w:left="720" w:hanging="360"/>
      </w:pPr>
      <w:rPr>
        <w:rFonts w:ascii="Aller Light" w:eastAsia="Times New Roman" w:hAnsi="Aller Light"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846A72"/>
    <w:multiLevelType w:val="hybridMultilevel"/>
    <w:tmpl w:val="D98436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6DD4628"/>
    <w:multiLevelType w:val="hybridMultilevel"/>
    <w:tmpl w:val="086424F0"/>
    <w:lvl w:ilvl="0" w:tplc="E160BD48">
      <w:start w:val="1"/>
      <w:numFmt w:val="decimal"/>
      <w:lvlText w:val="%1-"/>
      <w:lvlJc w:val="left"/>
      <w:pPr>
        <w:ind w:left="720" w:hanging="360"/>
      </w:pPr>
      <w:rPr>
        <w:rFonts w:cs="Arial" w:hint="default"/>
        <w:b/>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F3D1726"/>
    <w:multiLevelType w:val="multilevel"/>
    <w:tmpl w:val="8E8E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325DD8"/>
    <w:multiLevelType w:val="multilevel"/>
    <w:tmpl w:val="F72E59FA"/>
    <w:lvl w:ilvl="0">
      <w:numFmt w:val="bullet"/>
      <w:lvlText w:val="-"/>
      <w:lvlJc w:val="left"/>
      <w:pPr>
        <w:tabs>
          <w:tab w:val="num" w:pos="764"/>
        </w:tabs>
        <w:ind w:left="764" w:hanging="360"/>
      </w:pPr>
      <w:rPr>
        <w:rFonts w:ascii="Aller Light" w:eastAsia="Times New Roman" w:hAnsi="Aller Light" w:cs="Arial" w:hint="default"/>
        <w:color w:val="000000"/>
        <w:sz w:val="22"/>
      </w:rPr>
    </w:lvl>
    <w:lvl w:ilvl="1" w:tentative="1">
      <w:start w:val="1"/>
      <w:numFmt w:val="bullet"/>
      <w:lvlText w:val="o"/>
      <w:lvlJc w:val="left"/>
      <w:pPr>
        <w:tabs>
          <w:tab w:val="num" w:pos="1484"/>
        </w:tabs>
        <w:ind w:left="1484" w:hanging="360"/>
      </w:pPr>
      <w:rPr>
        <w:rFonts w:ascii="Courier New" w:hAnsi="Courier New" w:hint="default"/>
        <w:sz w:val="20"/>
      </w:rPr>
    </w:lvl>
    <w:lvl w:ilvl="2" w:tentative="1">
      <w:start w:val="1"/>
      <w:numFmt w:val="bullet"/>
      <w:lvlText w:val=""/>
      <w:lvlJc w:val="left"/>
      <w:pPr>
        <w:tabs>
          <w:tab w:val="num" w:pos="2204"/>
        </w:tabs>
        <w:ind w:left="2204" w:hanging="360"/>
      </w:pPr>
      <w:rPr>
        <w:rFonts w:ascii="Wingdings" w:hAnsi="Wingdings" w:hint="default"/>
        <w:sz w:val="20"/>
      </w:rPr>
    </w:lvl>
    <w:lvl w:ilvl="3" w:tentative="1">
      <w:start w:val="1"/>
      <w:numFmt w:val="bullet"/>
      <w:lvlText w:val=""/>
      <w:lvlJc w:val="left"/>
      <w:pPr>
        <w:tabs>
          <w:tab w:val="num" w:pos="2924"/>
        </w:tabs>
        <w:ind w:left="2924" w:hanging="360"/>
      </w:pPr>
      <w:rPr>
        <w:rFonts w:ascii="Wingdings" w:hAnsi="Wingdings" w:hint="default"/>
        <w:sz w:val="20"/>
      </w:rPr>
    </w:lvl>
    <w:lvl w:ilvl="4" w:tentative="1">
      <w:start w:val="1"/>
      <w:numFmt w:val="bullet"/>
      <w:lvlText w:val=""/>
      <w:lvlJc w:val="left"/>
      <w:pPr>
        <w:tabs>
          <w:tab w:val="num" w:pos="3644"/>
        </w:tabs>
        <w:ind w:left="3644" w:hanging="360"/>
      </w:pPr>
      <w:rPr>
        <w:rFonts w:ascii="Wingdings" w:hAnsi="Wingdings" w:hint="default"/>
        <w:sz w:val="20"/>
      </w:rPr>
    </w:lvl>
    <w:lvl w:ilvl="5" w:tentative="1">
      <w:start w:val="1"/>
      <w:numFmt w:val="bullet"/>
      <w:lvlText w:val=""/>
      <w:lvlJc w:val="left"/>
      <w:pPr>
        <w:tabs>
          <w:tab w:val="num" w:pos="4364"/>
        </w:tabs>
        <w:ind w:left="4364" w:hanging="360"/>
      </w:pPr>
      <w:rPr>
        <w:rFonts w:ascii="Wingdings" w:hAnsi="Wingdings" w:hint="default"/>
        <w:sz w:val="20"/>
      </w:rPr>
    </w:lvl>
    <w:lvl w:ilvl="6" w:tentative="1">
      <w:start w:val="1"/>
      <w:numFmt w:val="bullet"/>
      <w:lvlText w:val=""/>
      <w:lvlJc w:val="left"/>
      <w:pPr>
        <w:tabs>
          <w:tab w:val="num" w:pos="5084"/>
        </w:tabs>
        <w:ind w:left="5084" w:hanging="360"/>
      </w:pPr>
      <w:rPr>
        <w:rFonts w:ascii="Wingdings" w:hAnsi="Wingdings" w:hint="default"/>
        <w:sz w:val="20"/>
      </w:rPr>
    </w:lvl>
    <w:lvl w:ilvl="7" w:tentative="1">
      <w:start w:val="1"/>
      <w:numFmt w:val="bullet"/>
      <w:lvlText w:val=""/>
      <w:lvlJc w:val="left"/>
      <w:pPr>
        <w:tabs>
          <w:tab w:val="num" w:pos="5804"/>
        </w:tabs>
        <w:ind w:left="5804" w:hanging="360"/>
      </w:pPr>
      <w:rPr>
        <w:rFonts w:ascii="Wingdings" w:hAnsi="Wingdings" w:hint="default"/>
        <w:sz w:val="20"/>
      </w:rPr>
    </w:lvl>
    <w:lvl w:ilvl="8" w:tentative="1">
      <w:start w:val="1"/>
      <w:numFmt w:val="bullet"/>
      <w:lvlText w:val=""/>
      <w:lvlJc w:val="left"/>
      <w:pPr>
        <w:tabs>
          <w:tab w:val="num" w:pos="6524"/>
        </w:tabs>
        <w:ind w:left="6524" w:hanging="360"/>
      </w:pPr>
      <w:rPr>
        <w:rFonts w:ascii="Wingdings" w:hAnsi="Wingdings" w:hint="default"/>
        <w:sz w:val="20"/>
      </w:rPr>
    </w:lvl>
  </w:abstractNum>
  <w:abstractNum w:abstractNumId="13">
    <w:nsid w:val="603F17EE"/>
    <w:multiLevelType w:val="multilevel"/>
    <w:tmpl w:val="79B8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9E53FA"/>
    <w:multiLevelType w:val="hybridMultilevel"/>
    <w:tmpl w:val="BA6A0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D10756"/>
    <w:multiLevelType w:val="hybridMultilevel"/>
    <w:tmpl w:val="34EE143A"/>
    <w:lvl w:ilvl="0" w:tplc="BB3A5A5C">
      <w:numFmt w:val="bullet"/>
      <w:lvlText w:val="•"/>
      <w:lvlJc w:val="left"/>
      <w:pPr>
        <w:ind w:left="720" w:hanging="360"/>
      </w:pPr>
      <w:rPr>
        <w:rFonts w:ascii="Aller Light" w:eastAsia="Times New Roman" w:hAnsi="Aller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3"/>
  </w:num>
  <w:num w:numId="5">
    <w:abstractNumId w:val="15"/>
  </w:num>
  <w:num w:numId="6">
    <w:abstractNumId w:val="11"/>
  </w:num>
  <w:num w:numId="7">
    <w:abstractNumId w:val="7"/>
  </w:num>
  <w:num w:numId="8">
    <w:abstractNumId w:val="9"/>
  </w:num>
  <w:num w:numId="9">
    <w:abstractNumId w:val="2"/>
  </w:num>
  <w:num w:numId="10">
    <w:abstractNumId w:val="6"/>
  </w:num>
  <w:num w:numId="11">
    <w:abstractNumId w:val="5"/>
  </w:num>
  <w:num w:numId="12">
    <w:abstractNumId w:val="12"/>
  </w:num>
  <w:num w:numId="13">
    <w:abstractNumId w:val="8"/>
  </w:num>
  <w:num w:numId="14">
    <w:abstractNumId w:val="10"/>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C8"/>
    <w:rsid w:val="00001DA8"/>
    <w:rsid w:val="00014069"/>
    <w:rsid w:val="00031D37"/>
    <w:rsid w:val="00053886"/>
    <w:rsid w:val="00062502"/>
    <w:rsid w:val="00071FE5"/>
    <w:rsid w:val="000825B9"/>
    <w:rsid w:val="000B23B4"/>
    <w:rsid w:val="000D46A0"/>
    <w:rsid w:val="00106A72"/>
    <w:rsid w:val="00126416"/>
    <w:rsid w:val="001422E5"/>
    <w:rsid w:val="00183D22"/>
    <w:rsid w:val="00190BA2"/>
    <w:rsid w:val="001C3EDF"/>
    <w:rsid w:val="00215FD3"/>
    <w:rsid w:val="002477F8"/>
    <w:rsid w:val="00257ABA"/>
    <w:rsid w:val="002634D9"/>
    <w:rsid w:val="00282203"/>
    <w:rsid w:val="002A0439"/>
    <w:rsid w:val="002A3CEE"/>
    <w:rsid w:val="002A589A"/>
    <w:rsid w:val="002A63ED"/>
    <w:rsid w:val="002A7489"/>
    <w:rsid w:val="002B242F"/>
    <w:rsid w:val="002C34A3"/>
    <w:rsid w:val="0034452E"/>
    <w:rsid w:val="00391D29"/>
    <w:rsid w:val="00391E81"/>
    <w:rsid w:val="003A79EA"/>
    <w:rsid w:val="003B2E02"/>
    <w:rsid w:val="003F244E"/>
    <w:rsid w:val="00413834"/>
    <w:rsid w:val="00456385"/>
    <w:rsid w:val="004878FC"/>
    <w:rsid w:val="004A3F45"/>
    <w:rsid w:val="004D19E5"/>
    <w:rsid w:val="004D28F1"/>
    <w:rsid w:val="004E03C8"/>
    <w:rsid w:val="004E7B7A"/>
    <w:rsid w:val="00507CAD"/>
    <w:rsid w:val="005158F5"/>
    <w:rsid w:val="00556FA1"/>
    <w:rsid w:val="0059233D"/>
    <w:rsid w:val="005A0FD8"/>
    <w:rsid w:val="005B46BF"/>
    <w:rsid w:val="005F3C0C"/>
    <w:rsid w:val="005F756A"/>
    <w:rsid w:val="0060026C"/>
    <w:rsid w:val="00612275"/>
    <w:rsid w:val="00616B96"/>
    <w:rsid w:val="00633C34"/>
    <w:rsid w:val="00651285"/>
    <w:rsid w:val="00651BE2"/>
    <w:rsid w:val="00666794"/>
    <w:rsid w:val="00666FD3"/>
    <w:rsid w:val="006670EC"/>
    <w:rsid w:val="0067130F"/>
    <w:rsid w:val="00687E52"/>
    <w:rsid w:val="007031C0"/>
    <w:rsid w:val="00716FF6"/>
    <w:rsid w:val="00725BF4"/>
    <w:rsid w:val="00774301"/>
    <w:rsid w:val="00790CF2"/>
    <w:rsid w:val="007B6F97"/>
    <w:rsid w:val="007B754F"/>
    <w:rsid w:val="007E2605"/>
    <w:rsid w:val="007E3F75"/>
    <w:rsid w:val="007E4E6C"/>
    <w:rsid w:val="00813DB3"/>
    <w:rsid w:val="00854B14"/>
    <w:rsid w:val="00861319"/>
    <w:rsid w:val="00885D07"/>
    <w:rsid w:val="00886D74"/>
    <w:rsid w:val="008A0782"/>
    <w:rsid w:val="008A4E1B"/>
    <w:rsid w:val="008C69E2"/>
    <w:rsid w:val="009067E8"/>
    <w:rsid w:val="00970326"/>
    <w:rsid w:val="00974F39"/>
    <w:rsid w:val="009804DB"/>
    <w:rsid w:val="00A572BC"/>
    <w:rsid w:val="00A6075B"/>
    <w:rsid w:val="00A80821"/>
    <w:rsid w:val="00AC1D7D"/>
    <w:rsid w:val="00AE48F8"/>
    <w:rsid w:val="00B0703D"/>
    <w:rsid w:val="00B1618C"/>
    <w:rsid w:val="00B45A08"/>
    <w:rsid w:val="00B8278F"/>
    <w:rsid w:val="00B83C79"/>
    <w:rsid w:val="00B92955"/>
    <w:rsid w:val="00BC2221"/>
    <w:rsid w:val="00BD78F7"/>
    <w:rsid w:val="00BE792E"/>
    <w:rsid w:val="00BF2476"/>
    <w:rsid w:val="00C13C19"/>
    <w:rsid w:val="00C86972"/>
    <w:rsid w:val="00CB5943"/>
    <w:rsid w:val="00CC5DFF"/>
    <w:rsid w:val="00CF1562"/>
    <w:rsid w:val="00D103F7"/>
    <w:rsid w:val="00D241F6"/>
    <w:rsid w:val="00D57168"/>
    <w:rsid w:val="00D75BA1"/>
    <w:rsid w:val="00D86AE3"/>
    <w:rsid w:val="00D92487"/>
    <w:rsid w:val="00D97C97"/>
    <w:rsid w:val="00DF22CF"/>
    <w:rsid w:val="00E247A6"/>
    <w:rsid w:val="00E74591"/>
    <w:rsid w:val="00E80AEB"/>
    <w:rsid w:val="00E87373"/>
    <w:rsid w:val="00EA2073"/>
    <w:rsid w:val="00EB2977"/>
    <w:rsid w:val="00EC23FE"/>
    <w:rsid w:val="00EC6464"/>
    <w:rsid w:val="00EE44CA"/>
    <w:rsid w:val="00F02098"/>
    <w:rsid w:val="00F23B73"/>
    <w:rsid w:val="00F5355D"/>
    <w:rsid w:val="00F720A1"/>
    <w:rsid w:val="00FF4014"/>
    <w:rsid w:val="00FF778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624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link w:val="Titre2Car"/>
    <w:uiPriority w:val="9"/>
    <w:qFormat/>
    <w:rsid w:val="0006250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E03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E03C8"/>
    <w:rPr>
      <w:color w:val="0000FF"/>
      <w:u w:val="single"/>
    </w:rPr>
  </w:style>
  <w:style w:type="paragraph" w:styleId="En-tte">
    <w:name w:val="header"/>
    <w:basedOn w:val="Normal"/>
    <w:link w:val="En-tteCar"/>
    <w:uiPriority w:val="99"/>
    <w:unhideWhenUsed/>
    <w:rsid w:val="004E03C8"/>
    <w:pPr>
      <w:tabs>
        <w:tab w:val="center" w:pos="4536"/>
        <w:tab w:val="right" w:pos="9072"/>
      </w:tabs>
      <w:spacing w:after="0" w:line="240" w:lineRule="auto"/>
    </w:pPr>
  </w:style>
  <w:style w:type="character" w:customStyle="1" w:styleId="En-tteCar">
    <w:name w:val="En-tête Car"/>
    <w:basedOn w:val="Policepardfaut"/>
    <w:link w:val="En-tte"/>
    <w:uiPriority w:val="99"/>
    <w:rsid w:val="004E03C8"/>
  </w:style>
  <w:style w:type="paragraph" w:styleId="Pieddepage">
    <w:name w:val="footer"/>
    <w:basedOn w:val="Normal"/>
    <w:link w:val="PieddepageCar"/>
    <w:uiPriority w:val="99"/>
    <w:unhideWhenUsed/>
    <w:rsid w:val="004E03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03C8"/>
  </w:style>
  <w:style w:type="table" w:styleId="Grilledutableau">
    <w:name w:val="Table Grid"/>
    <w:basedOn w:val="TableauNormal"/>
    <w:uiPriority w:val="59"/>
    <w:rsid w:val="004E0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E03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03C8"/>
    <w:rPr>
      <w:rFonts w:ascii="Tahoma" w:hAnsi="Tahoma" w:cs="Tahoma"/>
      <w:sz w:val="16"/>
      <w:szCs w:val="16"/>
    </w:rPr>
  </w:style>
  <w:style w:type="paragraph" w:styleId="Pardeliste">
    <w:name w:val="List Paragraph"/>
    <w:basedOn w:val="Normal"/>
    <w:uiPriority w:val="34"/>
    <w:qFormat/>
    <w:rsid w:val="004E03C8"/>
    <w:pPr>
      <w:ind w:left="720"/>
      <w:contextualSpacing/>
    </w:pPr>
  </w:style>
  <w:style w:type="character" w:customStyle="1" w:styleId="Mentionnonrsolue1">
    <w:name w:val="Mention non résolue1"/>
    <w:basedOn w:val="Policepardfaut"/>
    <w:uiPriority w:val="99"/>
    <w:semiHidden/>
    <w:unhideWhenUsed/>
    <w:rsid w:val="00687E52"/>
    <w:rPr>
      <w:color w:val="808080"/>
      <w:shd w:val="clear" w:color="auto" w:fill="E6E6E6"/>
    </w:rPr>
  </w:style>
  <w:style w:type="paragraph" w:styleId="Notedebasdepage">
    <w:name w:val="footnote text"/>
    <w:basedOn w:val="Normal"/>
    <w:link w:val="NotedebasdepageCar"/>
    <w:uiPriority w:val="99"/>
    <w:semiHidden/>
    <w:unhideWhenUsed/>
    <w:rsid w:val="007E4E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4E6C"/>
    <w:rPr>
      <w:sz w:val="20"/>
      <w:szCs w:val="20"/>
    </w:rPr>
  </w:style>
  <w:style w:type="character" w:styleId="Appelnotedebasdep">
    <w:name w:val="footnote reference"/>
    <w:basedOn w:val="Policepardfaut"/>
    <w:uiPriority w:val="99"/>
    <w:semiHidden/>
    <w:unhideWhenUsed/>
    <w:rsid w:val="007E4E6C"/>
    <w:rPr>
      <w:vertAlign w:val="superscript"/>
    </w:rPr>
  </w:style>
  <w:style w:type="character" w:customStyle="1" w:styleId="Titre2Car">
    <w:name w:val="Titre 2 Car"/>
    <w:basedOn w:val="Policepardfaut"/>
    <w:link w:val="Titre2"/>
    <w:uiPriority w:val="9"/>
    <w:rsid w:val="00062502"/>
    <w:rPr>
      <w:rFonts w:ascii="Times New Roman" w:eastAsia="Times New Roman" w:hAnsi="Times New Roman" w:cs="Times New Roman"/>
      <w:b/>
      <w:bCs/>
      <w:sz w:val="36"/>
      <w:szCs w:val="36"/>
      <w:lang w:eastAsia="fr-FR"/>
    </w:rPr>
  </w:style>
  <w:style w:type="character" w:styleId="Marquedecommentaire">
    <w:name w:val="annotation reference"/>
    <w:basedOn w:val="Policepardfaut"/>
    <w:uiPriority w:val="99"/>
    <w:semiHidden/>
    <w:unhideWhenUsed/>
    <w:rsid w:val="00612275"/>
    <w:rPr>
      <w:sz w:val="18"/>
      <w:szCs w:val="18"/>
    </w:rPr>
  </w:style>
  <w:style w:type="paragraph" w:styleId="Commentaire">
    <w:name w:val="annotation text"/>
    <w:basedOn w:val="Normal"/>
    <w:link w:val="CommentaireCar"/>
    <w:uiPriority w:val="99"/>
    <w:semiHidden/>
    <w:unhideWhenUsed/>
    <w:rsid w:val="00612275"/>
    <w:pPr>
      <w:spacing w:line="240" w:lineRule="auto"/>
    </w:pPr>
    <w:rPr>
      <w:sz w:val="24"/>
      <w:szCs w:val="24"/>
    </w:rPr>
  </w:style>
  <w:style w:type="character" w:customStyle="1" w:styleId="CommentaireCar">
    <w:name w:val="Commentaire Car"/>
    <w:basedOn w:val="Policepardfaut"/>
    <w:link w:val="Commentaire"/>
    <w:uiPriority w:val="99"/>
    <w:semiHidden/>
    <w:rsid w:val="00612275"/>
    <w:rPr>
      <w:sz w:val="24"/>
      <w:szCs w:val="24"/>
    </w:rPr>
  </w:style>
  <w:style w:type="paragraph" w:styleId="Objetducommentaire">
    <w:name w:val="annotation subject"/>
    <w:basedOn w:val="Commentaire"/>
    <w:next w:val="Commentaire"/>
    <w:link w:val="ObjetducommentaireCar"/>
    <w:uiPriority w:val="99"/>
    <w:semiHidden/>
    <w:unhideWhenUsed/>
    <w:rsid w:val="00612275"/>
    <w:rPr>
      <w:b/>
      <w:bCs/>
      <w:sz w:val="20"/>
      <w:szCs w:val="20"/>
    </w:rPr>
  </w:style>
  <w:style w:type="character" w:customStyle="1" w:styleId="ObjetducommentaireCar">
    <w:name w:val="Objet du commentaire Car"/>
    <w:basedOn w:val="CommentaireCar"/>
    <w:link w:val="Objetducommentaire"/>
    <w:uiPriority w:val="99"/>
    <w:semiHidden/>
    <w:rsid w:val="00612275"/>
    <w:rPr>
      <w:b/>
      <w:bCs/>
      <w:sz w:val="20"/>
      <w:szCs w:val="20"/>
    </w:rPr>
  </w:style>
  <w:style w:type="character" w:styleId="Lienhypertextevisit">
    <w:name w:val="FollowedHyperlink"/>
    <w:basedOn w:val="Policepardfaut"/>
    <w:uiPriority w:val="99"/>
    <w:semiHidden/>
    <w:unhideWhenUsed/>
    <w:rsid w:val="00190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3947">
      <w:bodyDiv w:val="1"/>
      <w:marLeft w:val="0"/>
      <w:marRight w:val="0"/>
      <w:marTop w:val="0"/>
      <w:marBottom w:val="0"/>
      <w:divBdr>
        <w:top w:val="none" w:sz="0" w:space="0" w:color="auto"/>
        <w:left w:val="none" w:sz="0" w:space="0" w:color="auto"/>
        <w:bottom w:val="none" w:sz="0" w:space="0" w:color="auto"/>
        <w:right w:val="none" w:sz="0" w:space="0" w:color="auto"/>
      </w:divBdr>
    </w:div>
    <w:div w:id="264390488">
      <w:bodyDiv w:val="1"/>
      <w:marLeft w:val="0"/>
      <w:marRight w:val="0"/>
      <w:marTop w:val="0"/>
      <w:marBottom w:val="0"/>
      <w:divBdr>
        <w:top w:val="none" w:sz="0" w:space="0" w:color="auto"/>
        <w:left w:val="none" w:sz="0" w:space="0" w:color="auto"/>
        <w:bottom w:val="none" w:sz="0" w:space="0" w:color="auto"/>
        <w:right w:val="none" w:sz="0" w:space="0" w:color="auto"/>
      </w:divBdr>
    </w:div>
    <w:div w:id="493421393">
      <w:bodyDiv w:val="1"/>
      <w:marLeft w:val="0"/>
      <w:marRight w:val="0"/>
      <w:marTop w:val="0"/>
      <w:marBottom w:val="0"/>
      <w:divBdr>
        <w:top w:val="none" w:sz="0" w:space="0" w:color="auto"/>
        <w:left w:val="none" w:sz="0" w:space="0" w:color="auto"/>
        <w:bottom w:val="none" w:sz="0" w:space="0" w:color="auto"/>
        <w:right w:val="none" w:sz="0" w:space="0" w:color="auto"/>
      </w:divBdr>
    </w:div>
    <w:div w:id="531772207">
      <w:bodyDiv w:val="1"/>
      <w:marLeft w:val="0"/>
      <w:marRight w:val="0"/>
      <w:marTop w:val="0"/>
      <w:marBottom w:val="0"/>
      <w:divBdr>
        <w:top w:val="none" w:sz="0" w:space="0" w:color="auto"/>
        <w:left w:val="none" w:sz="0" w:space="0" w:color="auto"/>
        <w:bottom w:val="none" w:sz="0" w:space="0" w:color="auto"/>
        <w:right w:val="none" w:sz="0" w:space="0" w:color="auto"/>
      </w:divBdr>
    </w:div>
    <w:div w:id="587884926">
      <w:bodyDiv w:val="1"/>
      <w:marLeft w:val="0"/>
      <w:marRight w:val="0"/>
      <w:marTop w:val="0"/>
      <w:marBottom w:val="0"/>
      <w:divBdr>
        <w:top w:val="none" w:sz="0" w:space="0" w:color="auto"/>
        <w:left w:val="none" w:sz="0" w:space="0" w:color="auto"/>
        <w:bottom w:val="none" w:sz="0" w:space="0" w:color="auto"/>
        <w:right w:val="none" w:sz="0" w:space="0" w:color="auto"/>
      </w:divBdr>
    </w:div>
    <w:div w:id="769813102">
      <w:bodyDiv w:val="1"/>
      <w:marLeft w:val="0"/>
      <w:marRight w:val="0"/>
      <w:marTop w:val="0"/>
      <w:marBottom w:val="0"/>
      <w:divBdr>
        <w:top w:val="none" w:sz="0" w:space="0" w:color="auto"/>
        <w:left w:val="none" w:sz="0" w:space="0" w:color="auto"/>
        <w:bottom w:val="none" w:sz="0" w:space="0" w:color="auto"/>
        <w:right w:val="none" w:sz="0" w:space="0" w:color="auto"/>
      </w:divBdr>
    </w:div>
    <w:div w:id="1131292499">
      <w:bodyDiv w:val="1"/>
      <w:marLeft w:val="0"/>
      <w:marRight w:val="0"/>
      <w:marTop w:val="0"/>
      <w:marBottom w:val="0"/>
      <w:divBdr>
        <w:top w:val="none" w:sz="0" w:space="0" w:color="auto"/>
        <w:left w:val="none" w:sz="0" w:space="0" w:color="auto"/>
        <w:bottom w:val="none" w:sz="0" w:space="0" w:color="auto"/>
        <w:right w:val="none" w:sz="0" w:space="0" w:color="auto"/>
      </w:divBdr>
    </w:div>
    <w:div w:id="1554852552">
      <w:bodyDiv w:val="1"/>
      <w:marLeft w:val="0"/>
      <w:marRight w:val="0"/>
      <w:marTop w:val="0"/>
      <w:marBottom w:val="0"/>
      <w:divBdr>
        <w:top w:val="none" w:sz="0" w:space="0" w:color="auto"/>
        <w:left w:val="none" w:sz="0" w:space="0" w:color="auto"/>
        <w:bottom w:val="none" w:sz="0" w:space="0" w:color="auto"/>
        <w:right w:val="none" w:sz="0" w:space="0" w:color="auto"/>
      </w:divBdr>
      <w:divsChild>
        <w:div w:id="1208182543">
          <w:marLeft w:val="0"/>
          <w:marRight w:val="0"/>
          <w:marTop w:val="0"/>
          <w:marBottom w:val="0"/>
          <w:divBdr>
            <w:top w:val="none" w:sz="0" w:space="0" w:color="auto"/>
            <w:left w:val="none" w:sz="0" w:space="0" w:color="auto"/>
            <w:bottom w:val="none" w:sz="0" w:space="0" w:color="auto"/>
            <w:right w:val="none" w:sz="0" w:space="0" w:color="auto"/>
          </w:divBdr>
        </w:div>
      </w:divsChild>
    </w:div>
    <w:div w:id="1705597437">
      <w:bodyDiv w:val="1"/>
      <w:marLeft w:val="0"/>
      <w:marRight w:val="0"/>
      <w:marTop w:val="0"/>
      <w:marBottom w:val="0"/>
      <w:divBdr>
        <w:top w:val="none" w:sz="0" w:space="0" w:color="auto"/>
        <w:left w:val="none" w:sz="0" w:space="0" w:color="auto"/>
        <w:bottom w:val="none" w:sz="0" w:space="0" w:color="auto"/>
        <w:right w:val="none" w:sz="0" w:space="0" w:color="auto"/>
      </w:divBdr>
    </w:div>
    <w:div w:id="1718045347">
      <w:bodyDiv w:val="1"/>
      <w:marLeft w:val="0"/>
      <w:marRight w:val="0"/>
      <w:marTop w:val="0"/>
      <w:marBottom w:val="0"/>
      <w:divBdr>
        <w:top w:val="none" w:sz="0" w:space="0" w:color="auto"/>
        <w:left w:val="none" w:sz="0" w:space="0" w:color="auto"/>
        <w:bottom w:val="none" w:sz="0" w:space="0" w:color="auto"/>
        <w:right w:val="none" w:sz="0" w:space="0" w:color="auto"/>
      </w:divBdr>
    </w:div>
    <w:div w:id="195142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ternational@isite-ulne.fr"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6/09/relationships/commentsIds" Target="commentsIds.xml"/><Relationship Id="rId10" Type="http://schemas.openxmlformats.org/officeDocument/2006/relationships/hyperlink" Target="http://www.isite-ulne.fr/index.php/fr/le-consortium/" TargetMode="External"/><Relationship Id="rId11" Type="http://schemas.openxmlformats.org/officeDocument/2006/relationships/hyperlink" Target="mailto:international@isite-ulne.fr" TargetMode="External"/><Relationship Id="rId12" Type="http://schemas.openxmlformats.org/officeDocument/2006/relationships/hyperlink" Target="https://dialangweb.lancaster.ac.uk/" TargetMode="External"/><Relationship Id="rId13" Type="http://schemas.openxmlformats.org/officeDocument/2006/relationships/hyperlink" Target="https://www.kent.ac.uk/hospitality/virtual-tours/student/?/canterbury/accommodation/park-wood&#8203;)" TargetMode="External"/><Relationship Id="rId14" Type="http://schemas.openxmlformats.org/officeDocument/2006/relationships/hyperlink" Target="mailto:international@isite-ulne.fr" TargetMode="External"/><Relationship Id="rId15" Type="http://schemas.openxmlformats.org/officeDocument/2006/relationships/hyperlink" Target="mailto:international@isite-ulne.fr" TargetMode="External"/><Relationship Id="rId16" Type="http://schemas.openxmlformats.org/officeDocument/2006/relationships/hyperlink" Target="mailto:stephane.thys@isite-ulne.fr" TargetMode="External"/><Relationship Id="rId17" Type="http://schemas.openxmlformats.org/officeDocument/2006/relationships/hyperlink" Target="mailto:alexis.boulet@isite-ulne.fr"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ite-ulne.fr/index.php/fr/le-consorti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 Id="rId3"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CE737-3649-0C4A-AA5D-42657747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5364</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elodie.legrand-2</dc:creator>
  <cp:lastModifiedBy>Utilisateur de Microsoft Office</cp:lastModifiedBy>
  <cp:revision>2</cp:revision>
  <cp:lastPrinted>2020-02-06T12:25:00Z</cp:lastPrinted>
  <dcterms:created xsi:type="dcterms:W3CDTF">2020-03-23T10:16:00Z</dcterms:created>
  <dcterms:modified xsi:type="dcterms:W3CDTF">2020-03-23T10:16:00Z</dcterms:modified>
</cp:coreProperties>
</file>